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3F43" w14:textId="4B90402C" w:rsidR="00DC21DA" w:rsidRPr="001C7DFF" w:rsidRDefault="00DC21DA" w:rsidP="001C7DFF">
      <w:pPr>
        <w:jc w:val="center"/>
      </w:pPr>
      <w:r w:rsidRPr="00F053E4">
        <w:rPr>
          <w:noProof/>
          <w:sz w:val="16"/>
          <w:szCs w:val="16"/>
          <w:lang w:eastAsia="en-IE"/>
        </w:rPr>
        <w:drawing>
          <wp:inline distT="0" distB="0" distL="0" distR="0" wp14:anchorId="69330348" wp14:editId="342D0A79">
            <wp:extent cx="3286125" cy="1638882"/>
            <wp:effectExtent l="0" t="0" r="0" b="0"/>
            <wp:docPr id="4" name="Picture 4" descr="14_Small_RGB_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_Small_RGB_Colour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8677" cy="1645142"/>
                    </a:xfrm>
                    <a:prstGeom prst="rect">
                      <a:avLst/>
                    </a:prstGeom>
                    <a:noFill/>
                    <a:ln>
                      <a:noFill/>
                    </a:ln>
                  </pic:spPr>
                </pic:pic>
              </a:graphicData>
            </a:graphic>
          </wp:inline>
        </w:drawing>
      </w:r>
    </w:p>
    <w:p w14:paraId="722E9C30" w14:textId="77777777" w:rsidR="00DC21DA" w:rsidRDefault="00DC21DA" w:rsidP="00DC21DA">
      <w:pPr>
        <w:jc w:val="center"/>
        <w:rPr>
          <w:b/>
          <w:sz w:val="40"/>
          <w:szCs w:val="40"/>
        </w:rPr>
      </w:pPr>
    </w:p>
    <w:p w14:paraId="3C898409" w14:textId="110B1B9A" w:rsidR="00DC21DA" w:rsidRPr="001C7DFF" w:rsidRDefault="00DC21DA" w:rsidP="001C7DFF">
      <w:pPr>
        <w:jc w:val="center"/>
        <w:rPr>
          <w:b/>
          <w:sz w:val="40"/>
          <w:szCs w:val="40"/>
        </w:rPr>
      </w:pPr>
      <w:r>
        <w:rPr>
          <w:b/>
          <w:sz w:val="40"/>
          <w:szCs w:val="40"/>
        </w:rPr>
        <w:t>BORRISOKANE COMMUNITY COLLEGE</w:t>
      </w:r>
    </w:p>
    <w:p w14:paraId="029B325A" w14:textId="77777777" w:rsidR="00DC21DA" w:rsidRDefault="00DC21DA" w:rsidP="00DC21DA">
      <w:pPr>
        <w:rPr>
          <w:rFonts w:ascii="Georgia" w:hAnsi="Georgia"/>
          <w:b/>
        </w:rPr>
      </w:pPr>
    </w:p>
    <w:p w14:paraId="16E75B73" w14:textId="77777777" w:rsidR="00DC21DA" w:rsidRPr="003F65F2" w:rsidRDefault="00DC21DA" w:rsidP="00DC21DA">
      <w:pPr>
        <w:jc w:val="center"/>
        <w:rPr>
          <w:rFonts w:ascii="Georgia" w:hAnsi="Georgia"/>
          <w:b/>
        </w:rPr>
      </w:pPr>
      <w:r>
        <w:rPr>
          <w:noProof/>
          <w:lang w:eastAsia="en-IE"/>
        </w:rPr>
        <w:drawing>
          <wp:inline distT="0" distB="0" distL="0" distR="0" wp14:anchorId="75EBE709" wp14:editId="78048732">
            <wp:extent cx="1531564" cy="1466850"/>
            <wp:effectExtent l="0" t="0" r="0" b="0"/>
            <wp:docPr id="148789568" name="Picture 148789568" descr="Image result for borrisokane c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rrisokane cc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386" cy="1471468"/>
                    </a:xfrm>
                    <a:prstGeom prst="rect">
                      <a:avLst/>
                    </a:prstGeom>
                    <a:noFill/>
                    <a:ln>
                      <a:noFill/>
                    </a:ln>
                  </pic:spPr>
                </pic:pic>
              </a:graphicData>
            </a:graphic>
          </wp:inline>
        </w:drawing>
      </w:r>
    </w:p>
    <w:p w14:paraId="24EC2A35" w14:textId="77777777" w:rsidR="00DC21DA" w:rsidRDefault="00DC21DA" w:rsidP="00927A46">
      <w:pPr>
        <w:rPr>
          <w:b/>
          <w:sz w:val="32"/>
          <w:szCs w:val="32"/>
        </w:rPr>
      </w:pPr>
    </w:p>
    <w:p w14:paraId="69CD9F73" w14:textId="7F612861" w:rsidR="00DC21DA" w:rsidRPr="001C7DFF" w:rsidRDefault="00DC21DA" w:rsidP="001C7DFF">
      <w:pPr>
        <w:jc w:val="center"/>
        <w:rPr>
          <w:b/>
          <w:sz w:val="32"/>
          <w:szCs w:val="32"/>
        </w:rPr>
      </w:pPr>
      <w:r>
        <w:rPr>
          <w:b/>
          <w:sz w:val="32"/>
          <w:szCs w:val="32"/>
        </w:rPr>
        <w:t>CRITICAL INCIDENT RESPONSE POLICY</w:t>
      </w:r>
    </w:p>
    <w:p w14:paraId="2C0F8813" w14:textId="77777777" w:rsidR="00DC21DA" w:rsidRDefault="00DC21DA" w:rsidP="00DC21DA">
      <w:pPr>
        <w:rPr>
          <w:rFonts w:ascii="Calibri" w:hAnsi="Calibri"/>
          <w:color w:val="1F497D"/>
        </w:rPr>
      </w:pPr>
    </w:p>
    <w:p w14:paraId="23221422" w14:textId="77777777" w:rsidR="00DC21DA" w:rsidRDefault="00DC21DA" w:rsidP="00DC21DA">
      <w:pPr>
        <w:rPr>
          <w:rFonts w:ascii="Calibri" w:hAnsi="Calibri"/>
          <w:color w:val="1F497D"/>
        </w:rPr>
      </w:pPr>
    </w:p>
    <w:p w14:paraId="52E2AD2E" w14:textId="77777777" w:rsidR="007003B5" w:rsidRDefault="007003B5" w:rsidP="00DC21DA">
      <w:pPr>
        <w:rPr>
          <w:rFonts w:ascii="Calibri" w:hAnsi="Calibri"/>
          <w:color w:val="1F497D"/>
        </w:rPr>
      </w:pPr>
    </w:p>
    <w:p w14:paraId="6AE3FBDE" w14:textId="6C7336D4" w:rsidR="00DC21DA" w:rsidRPr="00961F22" w:rsidRDefault="00DC21DA" w:rsidP="00DC21DA">
      <w:pPr>
        <w:jc w:val="center"/>
        <w:rPr>
          <w:b/>
          <w:sz w:val="40"/>
          <w:szCs w:val="40"/>
        </w:rPr>
      </w:pPr>
      <w:r>
        <w:rPr>
          <w:noProof/>
          <w:lang w:val="en-IE" w:eastAsia="en-IE"/>
        </w:rPr>
        <w:drawing>
          <wp:inline distT="0" distB="0" distL="0" distR="0" wp14:anchorId="1B0B652B" wp14:editId="7D8D6B94">
            <wp:extent cx="1726316" cy="1476375"/>
            <wp:effectExtent l="0" t="0" r="7620" b="0"/>
            <wp:docPr id="365762635" name="Picture 365762635" descr="A picture containing text, logo, fon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62635" name="Picture 365762635" descr="A picture containing text, logo, font, circle&#10;&#10;Description automatically generated"/>
                    <pic:cNvPicPr/>
                  </pic:nvPicPr>
                  <pic:blipFill>
                    <a:blip r:embed="rId13"/>
                    <a:stretch>
                      <a:fillRect/>
                    </a:stretch>
                  </pic:blipFill>
                  <pic:spPr>
                    <a:xfrm>
                      <a:off x="0" y="0"/>
                      <a:ext cx="1746548" cy="1493677"/>
                    </a:xfrm>
                    <a:prstGeom prst="rect">
                      <a:avLst/>
                    </a:prstGeom>
                  </pic:spPr>
                </pic:pic>
              </a:graphicData>
            </a:graphic>
          </wp:inline>
        </w:drawing>
      </w:r>
    </w:p>
    <w:p w14:paraId="474271FA" w14:textId="77777777" w:rsidR="00DC21DA" w:rsidRDefault="00DC21DA" w:rsidP="00DC21DA"/>
    <w:p w14:paraId="5B1B6740" w14:textId="77777777" w:rsidR="00DC21DA" w:rsidRDefault="00DC21DA" w:rsidP="00DC21DA"/>
    <w:p w14:paraId="4554DD83" w14:textId="77777777" w:rsidR="00DC21DA" w:rsidRDefault="00DC21DA" w:rsidP="00DC21DA"/>
    <w:tbl>
      <w:tblPr>
        <w:tblW w:w="2956" w:type="dxa"/>
        <w:tblLook w:val="04A0" w:firstRow="1" w:lastRow="0" w:firstColumn="1" w:lastColumn="0" w:noHBand="0" w:noVBand="1"/>
      </w:tblPr>
      <w:tblGrid>
        <w:gridCol w:w="2956"/>
      </w:tblGrid>
      <w:tr w:rsidR="00DC21DA" w:rsidRPr="00345E55" w14:paraId="435531DB" w14:textId="77777777" w:rsidTr="00741A0D">
        <w:trPr>
          <w:trHeight w:val="300"/>
        </w:trPr>
        <w:tc>
          <w:tcPr>
            <w:tcW w:w="2956" w:type="dxa"/>
            <w:tcBorders>
              <w:top w:val="nil"/>
              <w:left w:val="nil"/>
              <w:bottom w:val="nil"/>
              <w:right w:val="nil"/>
            </w:tcBorders>
            <w:shd w:val="clear" w:color="auto" w:fill="auto"/>
            <w:noWrap/>
            <w:vAlign w:val="bottom"/>
            <w:hideMark/>
          </w:tcPr>
          <w:p w14:paraId="63C2CD91" w14:textId="77777777" w:rsidR="00DC21DA" w:rsidRPr="00345E55" w:rsidRDefault="00DC21DA" w:rsidP="00741A0D">
            <w:pPr>
              <w:rPr>
                <w:rFonts w:ascii="Calibri" w:hAnsi="Calibri" w:cs="Times New Roman"/>
                <w:color w:val="FF0000"/>
                <w:lang w:eastAsia="en-IE"/>
              </w:rPr>
            </w:pPr>
          </w:p>
        </w:tc>
      </w:tr>
    </w:tbl>
    <w:p w14:paraId="74EB061F" w14:textId="77777777" w:rsidR="00DC21DA" w:rsidRDefault="00DC21DA" w:rsidP="00DC21DA">
      <w:pPr>
        <w:rPr>
          <w:rFonts w:ascii="Calibri" w:hAnsi="Calibri"/>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DC21DA" w:rsidRPr="00961F22" w14:paraId="425AAB16"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hideMark/>
          </w:tcPr>
          <w:p w14:paraId="7756BE55" w14:textId="77777777" w:rsidR="00DC21DA" w:rsidRPr="00961F22" w:rsidRDefault="00DC21DA" w:rsidP="00741A0D">
            <w:pPr>
              <w:spacing w:before="240" w:after="240"/>
            </w:pPr>
            <w:r w:rsidRPr="00961F22">
              <w:t>Policy Area</w:t>
            </w: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55D0B272" w14:textId="77777777" w:rsidR="00DC21DA" w:rsidRPr="00961F22" w:rsidRDefault="00DC21DA" w:rsidP="00741A0D">
            <w:pPr>
              <w:spacing w:before="240" w:after="240"/>
            </w:pPr>
            <w:r>
              <w:t>Schools</w:t>
            </w:r>
          </w:p>
        </w:tc>
      </w:tr>
      <w:tr w:rsidR="00DC21DA" w:rsidRPr="00961F22" w14:paraId="57329221"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hideMark/>
          </w:tcPr>
          <w:p w14:paraId="2B624582" w14:textId="77777777" w:rsidR="00DC21DA" w:rsidRPr="00961F22" w:rsidRDefault="00DC21DA" w:rsidP="00741A0D">
            <w:pPr>
              <w:spacing w:before="240" w:after="240"/>
            </w:pPr>
            <w:r>
              <w:t>Policy</w:t>
            </w:r>
            <w:r w:rsidRPr="00961F22">
              <w:t xml:space="preserve"> Reference Number</w:t>
            </w: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74114FE2" w14:textId="7C6AF30D" w:rsidR="00DC21DA" w:rsidRPr="00961F22" w:rsidRDefault="00DC21DA" w:rsidP="00741A0D">
            <w:pPr>
              <w:spacing w:before="240" w:after="240"/>
            </w:pPr>
            <w:r>
              <w:t>BCC</w:t>
            </w:r>
            <w:r w:rsidRPr="00961F22">
              <w:t>/</w:t>
            </w:r>
            <w:r w:rsidR="00715DDF">
              <w:t>CRIT/013/0</w:t>
            </w:r>
          </w:p>
        </w:tc>
      </w:tr>
      <w:tr w:rsidR="00DC21DA" w:rsidRPr="00961F22" w14:paraId="77CD4822"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hideMark/>
          </w:tcPr>
          <w:p w14:paraId="4A1CCDBC" w14:textId="77777777" w:rsidR="00DC21DA" w:rsidRPr="00961F22" w:rsidRDefault="00DC21DA" w:rsidP="00741A0D">
            <w:pPr>
              <w:spacing w:before="240" w:after="240"/>
            </w:pPr>
            <w:r w:rsidRPr="00961F22">
              <w:t>Version No.</w:t>
            </w: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4E0D85A7" w14:textId="66BB9CB7" w:rsidR="00DC21DA" w:rsidRPr="00961F22" w:rsidRDefault="00715DDF" w:rsidP="00741A0D">
            <w:pPr>
              <w:spacing w:before="240" w:after="240"/>
            </w:pPr>
            <w:r>
              <w:t>2</w:t>
            </w:r>
          </w:p>
        </w:tc>
      </w:tr>
      <w:tr w:rsidR="00DC21DA" w:rsidRPr="00961F22" w14:paraId="46096060"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hideMark/>
          </w:tcPr>
          <w:p w14:paraId="195532D8" w14:textId="77777777" w:rsidR="00DC21DA" w:rsidRPr="00961F22" w:rsidRDefault="00DC21DA" w:rsidP="00741A0D">
            <w:pPr>
              <w:spacing w:before="240" w:after="240"/>
            </w:pPr>
            <w:r w:rsidRPr="00961F22">
              <w:t xml:space="preserve">Document </w:t>
            </w:r>
            <w:r>
              <w:t>crea</w:t>
            </w:r>
            <w:r w:rsidRPr="00961F22">
              <w:t>ted by</w:t>
            </w: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748C50EC" w14:textId="77777777" w:rsidR="00DC21DA" w:rsidRPr="00961F22" w:rsidRDefault="00DC21DA" w:rsidP="00741A0D">
            <w:pPr>
              <w:spacing w:before="240" w:after="240"/>
            </w:pPr>
            <w:proofErr w:type="spellStart"/>
            <w:r>
              <w:t>Borrisokane</w:t>
            </w:r>
            <w:proofErr w:type="spellEnd"/>
            <w:r>
              <w:t xml:space="preserve"> Community College</w:t>
            </w:r>
          </w:p>
        </w:tc>
      </w:tr>
      <w:tr w:rsidR="00E326E9" w:rsidRPr="00961F22" w14:paraId="3F043467"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tcPr>
          <w:p w14:paraId="2C82237C" w14:textId="60A3D276" w:rsidR="00E326E9" w:rsidRPr="00F859AA" w:rsidRDefault="00E326E9" w:rsidP="00511616">
            <w:pPr>
              <w:spacing w:before="240" w:after="240"/>
            </w:pPr>
            <w:r w:rsidRPr="00DF6924">
              <w:t>Date previous version</w:t>
            </w:r>
            <w:r w:rsidR="00F859AA">
              <w:t xml:space="preserve"> ratified</w:t>
            </w:r>
            <w:r w:rsidR="00EE2073" w:rsidRPr="00DF6924">
              <w:t xml:space="preserve"> by</w:t>
            </w:r>
            <w:r w:rsidR="00F859AA">
              <w:t xml:space="preserve"> TETB</w:t>
            </w:r>
          </w:p>
        </w:tc>
        <w:tc>
          <w:tcPr>
            <w:tcW w:w="4487" w:type="dxa"/>
            <w:tcBorders>
              <w:top w:val="single" w:sz="4" w:space="0" w:color="auto"/>
              <w:left w:val="single" w:sz="4" w:space="0" w:color="auto"/>
              <w:bottom w:val="single" w:sz="4" w:space="0" w:color="auto"/>
              <w:right w:val="single" w:sz="4" w:space="0" w:color="auto"/>
            </w:tcBorders>
            <w:shd w:val="clear" w:color="auto" w:fill="auto"/>
          </w:tcPr>
          <w:p w14:paraId="17980BAA" w14:textId="67E98BA8" w:rsidR="00E326E9" w:rsidRDefault="00DF6924" w:rsidP="00E326E9">
            <w:pPr>
              <w:spacing w:before="240" w:after="240"/>
            </w:pPr>
            <w:r>
              <w:t>20 October 2015</w:t>
            </w:r>
          </w:p>
        </w:tc>
      </w:tr>
      <w:tr w:rsidR="00E326E9" w:rsidRPr="00961F22" w14:paraId="2628B9FF"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hideMark/>
          </w:tcPr>
          <w:p w14:paraId="70C3196A" w14:textId="5367E4A1" w:rsidR="00E326E9" w:rsidRPr="002C5021" w:rsidRDefault="00E326E9" w:rsidP="00E326E9">
            <w:pPr>
              <w:spacing w:before="240" w:after="240"/>
              <w:rPr>
                <w:rFonts w:cstheme="minorHAnsi"/>
              </w:rPr>
            </w:pPr>
            <w:r w:rsidRPr="002C5021">
              <w:rPr>
                <w:rFonts w:cstheme="minorHAnsi"/>
              </w:rPr>
              <w:t xml:space="preserve">Date </w:t>
            </w:r>
            <w:r w:rsidR="00F859AA">
              <w:rPr>
                <w:rFonts w:cstheme="minorHAnsi"/>
              </w:rPr>
              <w:t>Reviewed/Amended by School</w:t>
            </w: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07B2EFD9" w14:textId="58120679" w:rsidR="00E326E9" w:rsidRPr="00961F22" w:rsidRDefault="00725C6C" w:rsidP="00E326E9">
            <w:pPr>
              <w:spacing w:before="240" w:after="240"/>
            </w:pPr>
            <w:r>
              <w:t>June 2023</w:t>
            </w:r>
          </w:p>
          <w:p w14:paraId="76A80084" w14:textId="77777777" w:rsidR="00E326E9" w:rsidRPr="00961F22" w:rsidRDefault="00E326E9" w:rsidP="00E326E9">
            <w:pPr>
              <w:rPr>
                <w:rFonts w:cs="Times New Roman"/>
                <w:i/>
                <w:iCs/>
                <w:color w:val="5B9BD5"/>
              </w:rPr>
            </w:pPr>
          </w:p>
        </w:tc>
      </w:tr>
      <w:tr w:rsidR="00E326E9" w:rsidRPr="00961F22" w14:paraId="378601D7"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hideMark/>
          </w:tcPr>
          <w:p w14:paraId="037430CD" w14:textId="12A105FC" w:rsidR="00E326E9" w:rsidRPr="002C5021" w:rsidRDefault="00E326E9" w:rsidP="00E326E9">
            <w:pPr>
              <w:spacing w:before="240" w:after="240"/>
              <w:rPr>
                <w:rFonts w:cstheme="minorHAnsi"/>
              </w:rPr>
            </w:pPr>
            <w:r w:rsidRPr="002C5021">
              <w:rPr>
                <w:rFonts w:cstheme="minorHAnsi"/>
              </w:rPr>
              <w:t>Date Reviewed</w:t>
            </w:r>
            <w:r w:rsidR="00F859AA">
              <w:rPr>
                <w:rFonts w:cstheme="minorHAnsi"/>
              </w:rPr>
              <w:t xml:space="preserve"> / Ratified </w:t>
            </w:r>
            <w:r w:rsidRPr="002C5021">
              <w:rPr>
                <w:rFonts w:cstheme="minorHAnsi"/>
              </w:rPr>
              <w:t>by Senior Leadership Team – CE &amp; Directors</w:t>
            </w: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1B80CEB0" w14:textId="0017F26C" w:rsidR="00E326E9" w:rsidRPr="00961F22" w:rsidRDefault="00A94243" w:rsidP="00E326E9">
            <w:pPr>
              <w:spacing w:before="240" w:after="240"/>
            </w:pPr>
            <w:r>
              <w:t>28 July 2023</w:t>
            </w:r>
          </w:p>
        </w:tc>
      </w:tr>
      <w:tr w:rsidR="00E326E9" w:rsidRPr="00961F22" w14:paraId="17B1BCC6"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tcPr>
          <w:p w14:paraId="2B016F05" w14:textId="06342C23" w:rsidR="00E326E9" w:rsidRPr="002C5021" w:rsidRDefault="00E326E9" w:rsidP="00E326E9">
            <w:pPr>
              <w:spacing w:before="240" w:after="240"/>
              <w:rPr>
                <w:rFonts w:cstheme="minorHAnsi"/>
              </w:rPr>
            </w:pPr>
            <w:r w:rsidRPr="002C5021">
              <w:rPr>
                <w:rFonts w:cstheme="minorHAnsi"/>
              </w:rPr>
              <w:t>Date Noted by Tipperary ETB Committee</w:t>
            </w:r>
          </w:p>
        </w:tc>
        <w:tc>
          <w:tcPr>
            <w:tcW w:w="4487" w:type="dxa"/>
            <w:tcBorders>
              <w:top w:val="single" w:sz="4" w:space="0" w:color="auto"/>
              <w:left w:val="single" w:sz="4" w:space="0" w:color="auto"/>
              <w:bottom w:val="single" w:sz="4" w:space="0" w:color="auto"/>
              <w:right w:val="single" w:sz="4" w:space="0" w:color="auto"/>
            </w:tcBorders>
            <w:shd w:val="clear" w:color="auto" w:fill="auto"/>
          </w:tcPr>
          <w:p w14:paraId="710CEB74" w14:textId="77777777" w:rsidR="00E326E9" w:rsidRDefault="00E326E9" w:rsidP="00E326E9">
            <w:pPr>
              <w:spacing w:before="240" w:after="240"/>
            </w:pPr>
            <w:r>
              <w:t>5 September 2023</w:t>
            </w:r>
          </w:p>
        </w:tc>
      </w:tr>
      <w:tr w:rsidR="00E326E9" w:rsidRPr="00961F22" w14:paraId="3A9879BB"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tcPr>
          <w:p w14:paraId="18A3C6AF" w14:textId="77777777" w:rsidR="00E326E9" w:rsidRPr="002C5021" w:rsidRDefault="00E326E9" w:rsidP="00E326E9">
            <w:pPr>
              <w:spacing w:before="240" w:after="240"/>
              <w:rPr>
                <w:rFonts w:cstheme="minorHAnsi"/>
              </w:rPr>
            </w:pPr>
            <w:r w:rsidRPr="002C5021">
              <w:rPr>
                <w:rFonts w:cstheme="minorHAnsi"/>
              </w:rPr>
              <w:t>Policy Review Date</w:t>
            </w:r>
          </w:p>
        </w:tc>
        <w:tc>
          <w:tcPr>
            <w:tcW w:w="4487" w:type="dxa"/>
            <w:tcBorders>
              <w:top w:val="single" w:sz="4" w:space="0" w:color="auto"/>
              <w:left w:val="single" w:sz="4" w:space="0" w:color="auto"/>
              <w:bottom w:val="single" w:sz="4" w:space="0" w:color="auto"/>
              <w:right w:val="single" w:sz="4" w:space="0" w:color="auto"/>
            </w:tcBorders>
            <w:shd w:val="clear" w:color="auto" w:fill="auto"/>
          </w:tcPr>
          <w:p w14:paraId="5E09D761" w14:textId="253B0BF0" w:rsidR="00E326E9" w:rsidRDefault="00FD4C65" w:rsidP="00E326E9">
            <w:pPr>
              <w:spacing w:before="240" w:after="240"/>
            </w:pPr>
            <w:r>
              <w:t>Every two years</w:t>
            </w:r>
          </w:p>
        </w:tc>
      </w:tr>
      <w:tr w:rsidR="00E326E9" w:rsidRPr="00961F22" w14:paraId="778C34F2" w14:textId="77777777" w:rsidTr="00741A0D">
        <w:tc>
          <w:tcPr>
            <w:tcW w:w="4529" w:type="dxa"/>
            <w:tcBorders>
              <w:top w:val="single" w:sz="4" w:space="0" w:color="auto"/>
              <w:left w:val="single" w:sz="4" w:space="0" w:color="auto"/>
              <w:bottom w:val="single" w:sz="4" w:space="0" w:color="auto"/>
              <w:right w:val="single" w:sz="4" w:space="0" w:color="auto"/>
            </w:tcBorders>
            <w:shd w:val="clear" w:color="auto" w:fill="auto"/>
          </w:tcPr>
          <w:p w14:paraId="0682DE71" w14:textId="77777777" w:rsidR="00E326E9" w:rsidRPr="00961F22" w:rsidRDefault="00E326E9" w:rsidP="00E326E9">
            <w:pPr>
              <w:spacing w:before="240" w:after="240"/>
            </w:pPr>
            <w:r w:rsidRPr="00961F22">
              <w:t>Date of Withdrawal of Obsolete Document</w:t>
            </w:r>
          </w:p>
        </w:tc>
        <w:tc>
          <w:tcPr>
            <w:tcW w:w="4487" w:type="dxa"/>
            <w:tcBorders>
              <w:top w:val="single" w:sz="4" w:space="0" w:color="auto"/>
              <w:left w:val="single" w:sz="4" w:space="0" w:color="auto"/>
              <w:bottom w:val="single" w:sz="4" w:space="0" w:color="auto"/>
              <w:right w:val="single" w:sz="4" w:space="0" w:color="auto"/>
            </w:tcBorders>
            <w:shd w:val="clear" w:color="auto" w:fill="auto"/>
          </w:tcPr>
          <w:p w14:paraId="659C50EB" w14:textId="1BF50BE6" w:rsidR="00E326E9" w:rsidRPr="00961F22" w:rsidRDefault="00A94243" w:rsidP="00E326E9">
            <w:pPr>
              <w:spacing w:before="240" w:after="240"/>
            </w:pPr>
            <w:r>
              <w:t>28 July 2023</w:t>
            </w:r>
          </w:p>
          <w:p w14:paraId="4C11D0F5" w14:textId="11193F19" w:rsidR="00AF5600" w:rsidRPr="00F2486F" w:rsidRDefault="00E326E9" w:rsidP="00E326E9">
            <w:pPr>
              <w:spacing w:before="240" w:after="240"/>
              <w:rPr>
                <w:sz w:val="20"/>
                <w:szCs w:val="20"/>
              </w:rPr>
            </w:pPr>
            <w:r w:rsidRPr="00961F22">
              <w:t>Document Ref. No.</w:t>
            </w:r>
            <w:r>
              <w:t xml:space="preserve"> </w:t>
            </w:r>
            <w:r w:rsidRPr="00EA3220">
              <w:rPr>
                <w:sz w:val="20"/>
                <w:szCs w:val="20"/>
              </w:rPr>
              <w:t>BCC/</w:t>
            </w:r>
            <w:r w:rsidR="00715DDF">
              <w:rPr>
                <w:sz w:val="20"/>
                <w:szCs w:val="20"/>
              </w:rPr>
              <w:t>CRIT/013/0</w:t>
            </w:r>
          </w:p>
          <w:p w14:paraId="7D9C7D9F" w14:textId="77777777" w:rsidR="00E326E9" w:rsidRPr="00961F22" w:rsidRDefault="00E326E9" w:rsidP="00E326E9">
            <w:pPr>
              <w:spacing w:before="240" w:after="240"/>
            </w:pPr>
            <w:r w:rsidRPr="00961F22">
              <w:t>Version No.</w:t>
            </w:r>
            <w:r>
              <w:t xml:space="preserve"> 1</w:t>
            </w:r>
          </w:p>
        </w:tc>
      </w:tr>
    </w:tbl>
    <w:p w14:paraId="77C220B1" w14:textId="77777777" w:rsidR="00CD30B7" w:rsidRDefault="00CD30B7" w:rsidP="006F234C">
      <w:pPr>
        <w:spacing w:before="150" w:after="0" w:line="240" w:lineRule="auto"/>
        <w:jc w:val="center"/>
        <w:rPr>
          <w:rFonts w:asciiTheme="majorHAnsi" w:eastAsia="Times New Roman" w:hAnsiTheme="majorHAnsi" w:cs="Arial"/>
          <w:b/>
          <w:i/>
          <w:color w:val="2C2B2B"/>
          <w:sz w:val="24"/>
          <w:szCs w:val="24"/>
        </w:rPr>
      </w:pPr>
      <w:r>
        <w:rPr>
          <w:noProof/>
          <w:lang w:val="en-IE" w:eastAsia="en-IE"/>
        </w:rPr>
        <w:lastRenderedPageBreak/>
        <w:drawing>
          <wp:inline distT="0" distB="0" distL="0" distR="0" wp14:anchorId="0CA14447" wp14:editId="4991C099">
            <wp:extent cx="1432156"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34116" cy="1640542"/>
                    </a:xfrm>
                    <a:prstGeom prst="rect">
                      <a:avLst/>
                    </a:prstGeom>
                  </pic:spPr>
                </pic:pic>
              </a:graphicData>
            </a:graphic>
          </wp:inline>
        </w:drawing>
      </w:r>
      <w:r w:rsidRPr="00CD30B7">
        <w:rPr>
          <w:noProof/>
          <w:lang w:val="en-IE" w:eastAsia="en-IE"/>
        </w:rPr>
        <w:t xml:space="preserve"> </w:t>
      </w:r>
    </w:p>
    <w:p w14:paraId="0C0F7B35" w14:textId="28DFDFF1" w:rsidR="00DA7BFF" w:rsidRPr="00FD0CF7" w:rsidRDefault="00B0231E" w:rsidP="006F234C">
      <w:pPr>
        <w:spacing w:before="150" w:after="0" w:line="240" w:lineRule="auto"/>
        <w:jc w:val="center"/>
        <w:rPr>
          <w:rFonts w:eastAsia="Times New Roman" w:cstheme="minorHAnsi"/>
          <w:b/>
          <w:i/>
          <w:sz w:val="32"/>
          <w:szCs w:val="32"/>
        </w:rPr>
      </w:pPr>
      <w:proofErr w:type="spellStart"/>
      <w:r w:rsidRPr="00FD0CF7">
        <w:rPr>
          <w:rFonts w:eastAsia="Times New Roman" w:cstheme="minorHAnsi"/>
          <w:b/>
          <w:i/>
          <w:color w:val="2C2B2B"/>
          <w:sz w:val="32"/>
          <w:szCs w:val="32"/>
        </w:rPr>
        <w:t>Borrisokane</w:t>
      </w:r>
      <w:proofErr w:type="spellEnd"/>
      <w:r w:rsidRPr="00FD0CF7">
        <w:rPr>
          <w:rFonts w:eastAsia="Times New Roman" w:cstheme="minorHAnsi"/>
          <w:b/>
          <w:i/>
          <w:color w:val="2C2B2B"/>
          <w:sz w:val="32"/>
          <w:szCs w:val="32"/>
        </w:rPr>
        <w:t xml:space="preserve"> Community College</w:t>
      </w:r>
    </w:p>
    <w:p w14:paraId="48F657ED" w14:textId="4CDB150E" w:rsidR="00DA7BFF" w:rsidRPr="00FD0CF7" w:rsidRDefault="00CD30B7" w:rsidP="00DA7BFF">
      <w:pPr>
        <w:spacing w:before="150" w:after="0" w:line="240" w:lineRule="auto"/>
        <w:jc w:val="center"/>
        <w:rPr>
          <w:rFonts w:eastAsia="Times New Roman" w:cstheme="minorHAnsi"/>
          <w:sz w:val="32"/>
          <w:szCs w:val="32"/>
        </w:rPr>
      </w:pPr>
      <w:r w:rsidRPr="00FD0CF7">
        <w:rPr>
          <w:rFonts w:eastAsia="Times New Roman" w:cstheme="minorHAnsi"/>
          <w:color w:val="2C2B2B"/>
          <w:sz w:val="32"/>
          <w:szCs w:val="32"/>
        </w:rPr>
        <w:t xml:space="preserve">Critical Incident </w:t>
      </w:r>
      <w:r w:rsidR="00160136" w:rsidRPr="00FD0CF7">
        <w:rPr>
          <w:rFonts w:eastAsia="Times New Roman" w:cstheme="minorHAnsi"/>
          <w:color w:val="2C2B2B"/>
          <w:sz w:val="32"/>
          <w:szCs w:val="32"/>
        </w:rPr>
        <w:t xml:space="preserve">Response </w:t>
      </w:r>
      <w:r w:rsidR="00DA7BFF" w:rsidRPr="00FD0CF7">
        <w:rPr>
          <w:rFonts w:eastAsia="Times New Roman" w:cstheme="minorHAnsi"/>
          <w:color w:val="2C2B2B"/>
          <w:sz w:val="32"/>
          <w:szCs w:val="32"/>
        </w:rPr>
        <w:t>Policy</w:t>
      </w:r>
    </w:p>
    <w:p w14:paraId="2D97F75D" w14:textId="77777777" w:rsidR="00DA7BFF" w:rsidRPr="006F234C" w:rsidRDefault="00DA7BFF" w:rsidP="00DA7BFF">
      <w:pPr>
        <w:spacing w:before="150" w:after="0" w:line="240" w:lineRule="auto"/>
        <w:rPr>
          <w:rFonts w:asciiTheme="majorHAnsi" w:eastAsia="Times New Roman" w:hAnsiTheme="majorHAnsi" w:cs="Times New Roman"/>
          <w:sz w:val="24"/>
          <w:szCs w:val="24"/>
        </w:rPr>
      </w:pPr>
      <w:r w:rsidRPr="006F234C">
        <w:rPr>
          <w:rFonts w:asciiTheme="majorHAnsi" w:eastAsia="Times New Roman" w:hAnsiTheme="majorHAnsi" w:cs="Arial"/>
          <w:color w:val="2C2B2B"/>
          <w:sz w:val="24"/>
          <w:szCs w:val="24"/>
        </w:rPr>
        <w:t> </w:t>
      </w:r>
    </w:p>
    <w:p w14:paraId="42A47430" w14:textId="71C50E3D" w:rsidR="0080697F" w:rsidRPr="00FD0CF7" w:rsidRDefault="00CD30B7" w:rsidP="00927A46">
      <w:pPr>
        <w:spacing w:before="150" w:after="0" w:line="240" w:lineRule="auto"/>
        <w:jc w:val="both"/>
        <w:rPr>
          <w:rFonts w:eastAsia="Times New Roman" w:cstheme="minorHAnsi"/>
          <w:lang w:val="en-IE"/>
        </w:rPr>
      </w:pPr>
      <w:r w:rsidRPr="00FD0CF7">
        <w:rPr>
          <w:rFonts w:eastAsia="Times New Roman" w:cstheme="minorHAnsi"/>
          <w:lang w:val="en-IE"/>
        </w:rPr>
        <w:t>Borrisokane Community College is a State run, Multi-denominational, Co-educational ETB secondary school.</w:t>
      </w:r>
    </w:p>
    <w:p w14:paraId="3439819C" w14:textId="28A2CC1A" w:rsidR="00CD30B7" w:rsidRPr="00FD0CF7" w:rsidRDefault="00CD30B7" w:rsidP="00FD0CF7">
      <w:pPr>
        <w:spacing w:before="150" w:after="0" w:line="240" w:lineRule="auto"/>
        <w:jc w:val="center"/>
        <w:rPr>
          <w:rFonts w:eastAsia="Times New Roman" w:cstheme="minorHAnsi"/>
          <w:b/>
          <w:i/>
          <w:lang w:val="en-IE"/>
        </w:rPr>
      </w:pPr>
      <w:r w:rsidRPr="00FD0CF7">
        <w:rPr>
          <w:rFonts w:eastAsia="Times New Roman" w:cstheme="minorHAnsi"/>
          <w:b/>
          <w:i/>
          <w:lang w:val="en-IE"/>
        </w:rPr>
        <w:t xml:space="preserve">‘We seek to promote a caring and committed college community which will facilitate the education of our students and where </w:t>
      </w:r>
      <w:proofErr w:type="gramStart"/>
      <w:r w:rsidRPr="00FD0CF7">
        <w:rPr>
          <w:rFonts w:eastAsia="Times New Roman" w:cstheme="minorHAnsi"/>
          <w:b/>
          <w:i/>
          <w:lang w:val="en-IE"/>
        </w:rPr>
        <w:t>each individual</w:t>
      </w:r>
      <w:proofErr w:type="gramEnd"/>
      <w:r w:rsidRPr="00FD0CF7">
        <w:rPr>
          <w:rFonts w:eastAsia="Times New Roman" w:cstheme="minorHAnsi"/>
          <w:b/>
          <w:i/>
          <w:lang w:val="en-IE"/>
        </w:rPr>
        <w:t xml:space="preserve"> is valued as a unique human being.</w:t>
      </w:r>
    </w:p>
    <w:p w14:paraId="14C3DC25" w14:textId="7BB5C1E8" w:rsidR="00050AFE" w:rsidRDefault="00CD30B7" w:rsidP="00D12F45">
      <w:pPr>
        <w:spacing w:before="150" w:after="0" w:line="240" w:lineRule="auto"/>
        <w:jc w:val="center"/>
        <w:rPr>
          <w:rFonts w:eastAsia="Times New Roman" w:cstheme="minorHAnsi"/>
          <w:b/>
          <w:i/>
          <w:lang w:val="en-IE"/>
        </w:rPr>
      </w:pPr>
      <w:r w:rsidRPr="00FD0CF7">
        <w:rPr>
          <w:rFonts w:eastAsia="Times New Roman" w:cstheme="minorHAnsi"/>
          <w:b/>
          <w:i/>
          <w:lang w:val="en-IE"/>
        </w:rPr>
        <w:t xml:space="preserve">‘Is </w:t>
      </w:r>
      <w:proofErr w:type="spellStart"/>
      <w:r w:rsidRPr="00FD0CF7">
        <w:rPr>
          <w:rFonts w:eastAsia="Times New Roman" w:cstheme="minorHAnsi"/>
          <w:b/>
          <w:i/>
          <w:lang w:val="en-IE"/>
        </w:rPr>
        <w:t>ar</w:t>
      </w:r>
      <w:proofErr w:type="spellEnd"/>
      <w:r w:rsidRPr="00FD0CF7">
        <w:rPr>
          <w:rFonts w:eastAsia="Times New Roman" w:cstheme="minorHAnsi"/>
          <w:b/>
          <w:i/>
          <w:lang w:val="en-IE"/>
        </w:rPr>
        <w:t xml:space="preserve"> </w:t>
      </w:r>
      <w:proofErr w:type="spellStart"/>
      <w:r w:rsidRPr="00FD0CF7">
        <w:rPr>
          <w:rFonts w:eastAsia="Times New Roman" w:cstheme="minorHAnsi"/>
          <w:b/>
          <w:i/>
          <w:lang w:val="en-IE"/>
        </w:rPr>
        <w:t>scáth</w:t>
      </w:r>
      <w:proofErr w:type="spellEnd"/>
      <w:r w:rsidRPr="00FD0CF7">
        <w:rPr>
          <w:rFonts w:eastAsia="Times New Roman" w:cstheme="minorHAnsi"/>
          <w:b/>
          <w:i/>
          <w:lang w:val="en-IE"/>
        </w:rPr>
        <w:t xml:space="preserve"> a </w:t>
      </w:r>
      <w:proofErr w:type="spellStart"/>
      <w:r w:rsidRPr="00FD0CF7">
        <w:rPr>
          <w:rFonts w:eastAsia="Times New Roman" w:cstheme="minorHAnsi"/>
          <w:b/>
          <w:i/>
          <w:lang w:val="en-IE"/>
        </w:rPr>
        <w:t>chéile</w:t>
      </w:r>
      <w:proofErr w:type="spellEnd"/>
      <w:r w:rsidRPr="00FD0CF7">
        <w:rPr>
          <w:rFonts w:eastAsia="Times New Roman" w:cstheme="minorHAnsi"/>
          <w:b/>
          <w:i/>
          <w:lang w:val="en-IE"/>
        </w:rPr>
        <w:t xml:space="preserve"> a </w:t>
      </w:r>
      <w:proofErr w:type="spellStart"/>
      <w:proofErr w:type="gramStart"/>
      <w:r w:rsidRPr="00FD0CF7">
        <w:rPr>
          <w:rFonts w:eastAsia="Times New Roman" w:cstheme="minorHAnsi"/>
          <w:b/>
          <w:i/>
          <w:lang w:val="en-IE"/>
        </w:rPr>
        <w:t>mhairimid</w:t>
      </w:r>
      <w:proofErr w:type="spellEnd"/>
      <w:r w:rsidRPr="00FD0CF7">
        <w:rPr>
          <w:rFonts w:eastAsia="Times New Roman" w:cstheme="minorHAnsi"/>
          <w:b/>
          <w:i/>
          <w:lang w:val="en-IE"/>
        </w:rPr>
        <w:t>’</w:t>
      </w:r>
      <w:proofErr w:type="gramEnd"/>
    </w:p>
    <w:p w14:paraId="307050C3" w14:textId="77777777" w:rsidR="006B5E7B" w:rsidRPr="00D12F45" w:rsidRDefault="006B5E7B" w:rsidP="00D12F45">
      <w:pPr>
        <w:spacing w:before="150" w:after="0" w:line="240" w:lineRule="auto"/>
        <w:jc w:val="center"/>
        <w:rPr>
          <w:rFonts w:eastAsia="Times New Roman" w:cstheme="minorHAnsi"/>
          <w:b/>
          <w:i/>
          <w:lang w:val="en-IE"/>
        </w:rPr>
      </w:pPr>
    </w:p>
    <w:p w14:paraId="3CF079B5" w14:textId="422FC8B7" w:rsidR="00A8266F" w:rsidRDefault="00CD30B7" w:rsidP="00742EA9">
      <w:pPr>
        <w:spacing w:before="150" w:after="0" w:line="240" w:lineRule="auto"/>
        <w:jc w:val="both"/>
        <w:rPr>
          <w:rFonts w:asciiTheme="majorHAnsi" w:eastAsia="Times New Roman" w:hAnsiTheme="majorHAnsi" w:cs="Arial"/>
          <w:b/>
          <w:bCs/>
          <w:color w:val="2C2B2B"/>
          <w:sz w:val="24"/>
          <w:szCs w:val="24"/>
        </w:rPr>
      </w:pPr>
      <w:r w:rsidRPr="00FD0CF7">
        <w:rPr>
          <w:rFonts w:eastAsia="Times New Roman" w:cstheme="minorHAnsi"/>
          <w:lang w:val="en-IE"/>
        </w:rPr>
        <w:t>The mission is realised through our core values of Excellence in Education, Care, Equality, Community and Respect.</w:t>
      </w:r>
    </w:p>
    <w:p w14:paraId="7079F99B" w14:textId="2BF250C0" w:rsidR="00A8266F" w:rsidRDefault="000C294D" w:rsidP="000C294D">
      <w:pPr>
        <w:spacing w:before="150" w:after="0" w:line="240" w:lineRule="auto"/>
        <w:jc w:val="center"/>
        <w:rPr>
          <w:rFonts w:asciiTheme="majorHAnsi" w:eastAsia="Times New Roman" w:hAnsiTheme="majorHAnsi" w:cs="Arial"/>
          <w:b/>
          <w:bCs/>
          <w:color w:val="2C2B2B"/>
          <w:sz w:val="24"/>
          <w:szCs w:val="24"/>
        </w:rPr>
      </w:pPr>
      <w:r>
        <w:rPr>
          <w:noProof/>
          <w:lang w:val="en-IE" w:eastAsia="en-IE"/>
        </w:rPr>
        <w:drawing>
          <wp:inline distT="0" distB="0" distL="0" distR="0" wp14:anchorId="1D4B9EE4" wp14:editId="29BC8B8D">
            <wp:extent cx="2149475" cy="1876425"/>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9114" cy="1893569"/>
                    </a:xfrm>
                    <a:prstGeom prst="rect">
                      <a:avLst/>
                    </a:prstGeom>
                  </pic:spPr>
                </pic:pic>
              </a:graphicData>
            </a:graphic>
          </wp:inline>
        </w:drawing>
      </w:r>
    </w:p>
    <w:p w14:paraId="6C398C47" w14:textId="77777777" w:rsidR="00742EA9" w:rsidRDefault="00742EA9" w:rsidP="009A3F5C">
      <w:pPr>
        <w:spacing w:before="150" w:after="0" w:line="240" w:lineRule="auto"/>
        <w:jc w:val="both"/>
        <w:rPr>
          <w:rFonts w:eastAsia="Times New Roman" w:cstheme="minorHAnsi"/>
          <w:color w:val="2C2B2B"/>
        </w:rPr>
      </w:pPr>
    </w:p>
    <w:p w14:paraId="75122C15" w14:textId="1C3D06C6" w:rsidR="00DA7BFF" w:rsidRPr="00FD0CF7" w:rsidRDefault="00DA7BFF" w:rsidP="009A3F5C">
      <w:pPr>
        <w:spacing w:before="150" w:after="0" w:line="240" w:lineRule="auto"/>
        <w:jc w:val="both"/>
        <w:rPr>
          <w:rFonts w:eastAsia="Times New Roman" w:cstheme="minorHAnsi"/>
        </w:rPr>
      </w:pPr>
      <w:r w:rsidRPr="00FD0CF7">
        <w:rPr>
          <w:rFonts w:eastAsia="Times New Roman" w:cstheme="minorHAnsi"/>
          <w:color w:val="2C2B2B"/>
        </w:rPr>
        <w:t xml:space="preserve">This policy outlines the steps to be taken to facilitate our students to deal with trauma that may arise </w:t>
      </w:r>
      <w:proofErr w:type="gramStart"/>
      <w:r w:rsidRPr="00FD0CF7">
        <w:rPr>
          <w:rFonts w:eastAsia="Times New Roman" w:cstheme="minorHAnsi"/>
          <w:color w:val="2C2B2B"/>
        </w:rPr>
        <w:t>as a result of</w:t>
      </w:r>
      <w:proofErr w:type="gramEnd"/>
      <w:r w:rsidRPr="00FD0CF7">
        <w:rPr>
          <w:rFonts w:eastAsia="Times New Roman" w:cstheme="minorHAnsi"/>
          <w:color w:val="2C2B2B"/>
        </w:rPr>
        <w:t xml:space="preserve"> a critical incident. Having a Critical Incident Response Policy in place is in keeping with the caring ethos and commitment to a holistic education that is contained and outlined in our Mission Statement. The school has taken </w:t>
      </w:r>
      <w:proofErr w:type="gramStart"/>
      <w:r w:rsidRPr="00FD0CF7">
        <w:rPr>
          <w:rFonts w:eastAsia="Times New Roman" w:cstheme="minorHAnsi"/>
          <w:color w:val="2C2B2B"/>
        </w:rPr>
        <w:t>a number of</w:t>
      </w:r>
      <w:proofErr w:type="gramEnd"/>
      <w:r w:rsidRPr="00FD0CF7">
        <w:rPr>
          <w:rFonts w:eastAsia="Times New Roman" w:cstheme="minorHAnsi"/>
          <w:color w:val="2C2B2B"/>
        </w:rPr>
        <w:t xml:space="preserve"> measures to create a coping, supportive and caring ethos in the school. The school has also formulated </w:t>
      </w:r>
      <w:proofErr w:type="gramStart"/>
      <w:r w:rsidRPr="00FD0CF7">
        <w:rPr>
          <w:rFonts w:eastAsia="Times New Roman" w:cstheme="minorHAnsi"/>
          <w:color w:val="2C2B2B"/>
        </w:rPr>
        <w:t>a number of</w:t>
      </w:r>
      <w:proofErr w:type="gramEnd"/>
      <w:r w:rsidRPr="00FD0CF7">
        <w:rPr>
          <w:rFonts w:eastAsia="Times New Roman" w:cstheme="minorHAnsi"/>
          <w:color w:val="2C2B2B"/>
        </w:rPr>
        <w:t xml:space="preserve"> policies and procedures to be followed with a view to ensuring the physical and psychological safety of both staff and students during the normal course of the school day and in the event of a critical incident.</w:t>
      </w:r>
    </w:p>
    <w:p w14:paraId="7CED1548" w14:textId="77777777" w:rsidR="00DA7BFF" w:rsidRPr="00FD0CF7" w:rsidRDefault="00DA7BFF" w:rsidP="00742EA9">
      <w:pPr>
        <w:spacing w:before="150" w:after="0" w:line="240" w:lineRule="auto"/>
        <w:jc w:val="both"/>
        <w:rPr>
          <w:rFonts w:eastAsia="Times New Roman" w:cstheme="minorHAnsi"/>
        </w:rPr>
      </w:pPr>
      <w:r w:rsidRPr="00FD0CF7">
        <w:rPr>
          <w:rFonts w:eastAsia="Times New Roman" w:cstheme="minorHAnsi"/>
          <w:b/>
          <w:bCs/>
          <w:color w:val="2C2B2B"/>
        </w:rPr>
        <w:lastRenderedPageBreak/>
        <w:t>Such policies would include:</w:t>
      </w:r>
    </w:p>
    <w:p w14:paraId="2E5660F2" w14:textId="77777777" w:rsidR="00DA7BFF" w:rsidRPr="00FD0CF7" w:rsidRDefault="00DA7BFF" w:rsidP="00742EA9">
      <w:pPr>
        <w:spacing w:after="0" w:line="240" w:lineRule="auto"/>
        <w:jc w:val="both"/>
        <w:rPr>
          <w:rFonts w:eastAsia="Times New Roman" w:cstheme="minorHAnsi"/>
        </w:rPr>
      </w:pPr>
    </w:p>
    <w:p w14:paraId="42D1EC12" w14:textId="1EF0F8E1" w:rsidR="00DA7BFF" w:rsidRPr="00FD0CF7" w:rsidRDefault="001B2CF0" w:rsidP="00742EA9">
      <w:pPr>
        <w:numPr>
          <w:ilvl w:val="0"/>
          <w:numId w:val="1"/>
        </w:numPr>
        <w:spacing w:after="105" w:line="240" w:lineRule="auto"/>
        <w:ind w:left="499" w:hanging="357"/>
        <w:jc w:val="both"/>
        <w:textAlignment w:val="baseline"/>
        <w:rPr>
          <w:rFonts w:eastAsia="Times New Roman" w:cstheme="minorHAnsi"/>
          <w:color w:val="2C2B2B"/>
        </w:rPr>
      </w:pPr>
      <w:r w:rsidRPr="00FD0CF7">
        <w:rPr>
          <w:rFonts w:eastAsia="Times New Roman" w:cstheme="minorHAnsi"/>
          <w:color w:val="2C2B2B"/>
        </w:rPr>
        <w:t xml:space="preserve">Health &amp; </w:t>
      </w:r>
      <w:r w:rsidR="00B0231E" w:rsidRPr="00FD0CF7">
        <w:rPr>
          <w:rFonts w:eastAsia="Times New Roman" w:cstheme="minorHAnsi"/>
          <w:color w:val="2C2B2B"/>
        </w:rPr>
        <w:t>Safety Statement</w:t>
      </w:r>
    </w:p>
    <w:p w14:paraId="0A5A454F" w14:textId="77777777" w:rsidR="00DA7BFF" w:rsidRPr="00FD0CF7" w:rsidRDefault="00DA7BFF" w:rsidP="00742EA9">
      <w:pPr>
        <w:numPr>
          <w:ilvl w:val="0"/>
          <w:numId w:val="1"/>
        </w:numPr>
        <w:spacing w:after="105" w:line="240" w:lineRule="auto"/>
        <w:ind w:left="499" w:hanging="357"/>
        <w:jc w:val="both"/>
        <w:textAlignment w:val="baseline"/>
        <w:rPr>
          <w:rFonts w:eastAsia="Times New Roman" w:cstheme="minorHAnsi"/>
          <w:color w:val="2C2B2B"/>
        </w:rPr>
      </w:pPr>
      <w:r w:rsidRPr="00FD0CF7">
        <w:rPr>
          <w:rFonts w:eastAsia="Times New Roman" w:cstheme="minorHAnsi"/>
          <w:color w:val="2C2B2B"/>
        </w:rPr>
        <w:t>Anti-Bullying Policy</w:t>
      </w:r>
    </w:p>
    <w:p w14:paraId="4421A836" w14:textId="77777777" w:rsidR="00DA7BFF" w:rsidRPr="00FD0CF7" w:rsidRDefault="00DA7BFF" w:rsidP="00742EA9">
      <w:pPr>
        <w:numPr>
          <w:ilvl w:val="0"/>
          <w:numId w:val="1"/>
        </w:numPr>
        <w:spacing w:after="105" w:line="240" w:lineRule="auto"/>
        <w:ind w:left="499" w:hanging="357"/>
        <w:jc w:val="both"/>
        <w:textAlignment w:val="baseline"/>
        <w:rPr>
          <w:rFonts w:eastAsia="Times New Roman" w:cstheme="minorHAnsi"/>
          <w:color w:val="2C2B2B"/>
        </w:rPr>
      </w:pPr>
      <w:r w:rsidRPr="00FD0CF7">
        <w:rPr>
          <w:rFonts w:eastAsia="Times New Roman" w:cstheme="minorHAnsi"/>
          <w:color w:val="2C2B2B"/>
        </w:rPr>
        <w:t>Code of Behavior</w:t>
      </w:r>
    </w:p>
    <w:p w14:paraId="5A3F0884" w14:textId="0F01FC0C" w:rsidR="00DA7BFF" w:rsidRPr="00FD0CF7" w:rsidRDefault="00B0231E" w:rsidP="00742EA9">
      <w:pPr>
        <w:numPr>
          <w:ilvl w:val="0"/>
          <w:numId w:val="1"/>
        </w:numPr>
        <w:spacing w:after="105" w:line="240" w:lineRule="auto"/>
        <w:ind w:left="499" w:hanging="357"/>
        <w:jc w:val="both"/>
        <w:textAlignment w:val="baseline"/>
        <w:rPr>
          <w:rFonts w:eastAsia="Times New Roman" w:cstheme="minorHAnsi"/>
          <w:color w:val="2C2B2B"/>
        </w:rPr>
      </w:pPr>
      <w:r w:rsidRPr="00FD0CF7">
        <w:rPr>
          <w:rFonts w:eastAsia="Times New Roman" w:cstheme="minorHAnsi"/>
          <w:color w:val="2C2B2B"/>
        </w:rPr>
        <w:t xml:space="preserve">Whole School </w:t>
      </w:r>
      <w:r w:rsidR="00DA7BFF" w:rsidRPr="00FD0CF7">
        <w:rPr>
          <w:rFonts w:eastAsia="Times New Roman" w:cstheme="minorHAnsi"/>
          <w:color w:val="2C2B2B"/>
        </w:rPr>
        <w:t>Guidance Policy</w:t>
      </w:r>
    </w:p>
    <w:p w14:paraId="3F36952E" w14:textId="64CDD02B" w:rsidR="00DA7BFF" w:rsidRPr="00FD0CF7" w:rsidRDefault="00265F48" w:rsidP="00742EA9">
      <w:pPr>
        <w:numPr>
          <w:ilvl w:val="0"/>
          <w:numId w:val="1"/>
        </w:numPr>
        <w:spacing w:after="105" w:line="240" w:lineRule="auto"/>
        <w:ind w:left="499" w:hanging="357"/>
        <w:jc w:val="both"/>
        <w:textAlignment w:val="baseline"/>
        <w:rPr>
          <w:rFonts w:eastAsia="Times New Roman" w:cstheme="minorHAnsi"/>
          <w:color w:val="2C2B2B"/>
        </w:rPr>
      </w:pPr>
      <w:r w:rsidRPr="00FD0CF7">
        <w:rPr>
          <w:rFonts w:eastAsia="Times New Roman" w:cstheme="minorHAnsi"/>
          <w:color w:val="2C2B2B"/>
        </w:rPr>
        <w:t>S.P.H.E &amp;</w:t>
      </w:r>
      <w:r w:rsidR="00B0231E" w:rsidRPr="00FD0CF7">
        <w:rPr>
          <w:rFonts w:eastAsia="Times New Roman" w:cstheme="minorHAnsi"/>
          <w:color w:val="2C2B2B"/>
        </w:rPr>
        <w:t xml:space="preserve"> RSE Policy</w:t>
      </w:r>
    </w:p>
    <w:p w14:paraId="7AA57BA3" w14:textId="286FDCBE" w:rsidR="00B0231E" w:rsidRPr="00FD0CF7" w:rsidRDefault="00B0231E" w:rsidP="00B013B4">
      <w:pPr>
        <w:numPr>
          <w:ilvl w:val="0"/>
          <w:numId w:val="1"/>
        </w:numPr>
        <w:spacing w:after="105" w:line="240" w:lineRule="auto"/>
        <w:ind w:left="504"/>
        <w:jc w:val="both"/>
        <w:textAlignment w:val="baseline"/>
        <w:rPr>
          <w:rFonts w:eastAsia="Times New Roman" w:cstheme="minorHAnsi"/>
          <w:color w:val="2C2B2B"/>
        </w:rPr>
      </w:pPr>
      <w:r w:rsidRPr="00FD0CF7">
        <w:rPr>
          <w:rFonts w:eastAsia="Times New Roman" w:cstheme="minorHAnsi"/>
          <w:color w:val="2C2B2B"/>
        </w:rPr>
        <w:t>Student Support Team</w:t>
      </w:r>
    </w:p>
    <w:p w14:paraId="39852363" w14:textId="77777777" w:rsidR="00A8266F" w:rsidRPr="00FD0CF7" w:rsidRDefault="00A8266F" w:rsidP="00B013B4">
      <w:pPr>
        <w:spacing w:after="105" w:line="240" w:lineRule="auto"/>
        <w:jc w:val="both"/>
        <w:textAlignment w:val="baseline"/>
        <w:rPr>
          <w:rFonts w:eastAsia="Times New Roman" w:cstheme="minorHAnsi"/>
          <w:b/>
          <w:color w:val="2C2B2B"/>
        </w:rPr>
      </w:pPr>
    </w:p>
    <w:p w14:paraId="43AB5A84" w14:textId="77777777" w:rsidR="00B0231E" w:rsidRPr="00FD0CF7" w:rsidRDefault="00B0231E" w:rsidP="00B013B4">
      <w:pPr>
        <w:spacing w:after="105" w:line="240" w:lineRule="auto"/>
        <w:jc w:val="both"/>
        <w:textAlignment w:val="baseline"/>
        <w:rPr>
          <w:rFonts w:eastAsia="Times New Roman" w:cstheme="minorHAnsi"/>
          <w:b/>
          <w:color w:val="2C2B2B"/>
        </w:rPr>
      </w:pPr>
      <w:r w:rsidRPr="00FD0CF7">
        <w:rPr>
          <w:rFonts w:eastAsia="Times New Roman" w:cstheme="minorHAnsi"/>
          <w:b/>
          <w:color w:val="2C2B2B"/>
        </w:rPr>
        <w:t>Context for Development of this Policy and Plan</w:t>
      </w:r>
    </w:p>
    <w:p w14:paraId="1FBC53B8" w14:textId="77777777" w:rsidR="00B0231E" w:rsidRPr="00FD0CF7" w:rsidRDefault="00B0231E" w:rsidP="00B013B4">
      <w:pPr>
        <w:spacing w:after="105" w:line="240" w:lineRule="auto"/>
        <w:jc w:val="both"/>
        <w:textAlignment w:val="baseline"/>
        <w:rPr>
          <w:rFonts w:eastAsia="Times New Roman" w:cstheme="minorHAnsi"/>
          <w:color w:val="2C2B2B"/>
        </w:rPr>
      </w:pPr>
      <w:r w:rsidRPr="00FD0CF7">
        <w:rPr>
          <w:rFonts w:eastAsia="Times New Roman" w:cstheme="minorHAnsi"/>
          <w:color w:val="2C2B2B"/>
        </w:rPr>
        <w:t>In drawing up this policy and plan the Critical Incident Management Team (CIMT) consulted the following resource documents available to the school:</w:t>
      </w:r>
    </w:p>
    <w:p w14:paraId="16E4848D" w14:textId="20BA31CD" w:rsidR="00B0231E" w:rsidRPr="00FD0CF7" w:rsidRDefault="00B0231E" w:rsidP="00B013B4">
      <w:pPr>
        <w:pStyle w:val="ListParagraph"/>
        <w:numPr>
          <w:ilvl w:val="0"/>
          <w:numId w:val="63"/>
        </w:numPr>
        <w:spacing w:after="105" w:line="240" w:lineRule="auto"/>
        <w:jc w:val="both"/>
        <w:textAlignment w:val="baseline"/>
        <w:rPr>
          <w:rFonts w:eastAsia="Times New Roman" w:cstheme="minorHAnsi"/>
          <w:color w:val="2C2B2B"/>
        </w:rPr>
      </w:pPr>
      <w:r w:rsidRPr="00FD0CF7">
        <w:rPr>
          <w:rFonts w:eastAsia="Times New Roman" w:cstheme="minorHAnsi"/>
          <w:color w:val="2C2B2B"/>
        </w:rPr>
        <w:t>Responding to Critical I</w:t>
      </w:r>
      <w:r w:rsidR="00A8266F" w:rsidRPr="00FD0CF7">
        <w:rPr>
          <w:rFonts w:eastAsia="Times New Roman" w:cstheme="minorHAnsi"/>
          <w:color w:val="2C2B2B"/>
        </w:rPr>
        <w:t>ncidents: Guidance for Schools</w:t>
      </w:r>
      <w:r w:rsidR="003435DA" w:rsidRPr="00FD0CF7">
        <w:rPr>
          <w:rFonts w:eastAsia="Times New Roman" w:cstheme="minorHAnsi"/>
          <w:color w:val="2C2B2B"/>
        </w:rPr>
        <w:t xml:space="preserve"> </w:t>
      </w:r>
      <w:r w:rsidR="00A8266F" w:rsidRPr="00FD0CF7">
        <w:rPr>
          <w:rFonts w:eastAsia="Times New Roman" w:cstheme="minorHAnsi"/>
          <w:color w:val="2C2B2B"/>
        </w:rPr>
        <w:t>(</w:t>
      </w:r>
      <w:r w:rsidRPr="00FD0CF7">
        <w:rPr>
          <w:rFonts w:eastAsia="Times New Roman" w:cstheme="minorHAnsi"/>
          <w:color w:val="2C2B2B"/>
        </w:rPr>
        <w:t>NEPS 2016)</w:t>
      </w:r>
    </w:p>
    <w:p w14:paraId="42D25908" w14:textId="6373A829" w:rsidR="00A8266F" w:rsidRPr="00123B7A" w:rsidRDefault="00B0231E" w:rsidP="00B013B4">
      <w:pPr>
        <w:pStyle w:val="ListParagraph"/>
        <w:numPr>
          <w:ilvl w:val="0"/>
          <w:numId w:val="63"/>
        </w:numPr>
        <w:spacing w:after="105" w:line="240" w:lineRule="auto"/>
        <w:jc w:val="both"/>
        <w:textAlignment w:val="baseline"/>
        <w:rPr>
          <w:rFonts w:cstheme="minorHAnsi"/>
          <w:b/>
          <w:bCs/>
        </w:rPr>
      </w:pPr>
      <w:r w:rsidRPr="00FD0CF7">
        <w:rPr>
          <w:rFonts w:eastAsia="Times New Roman" w:cstheme="minorHAnsi"/>
          <w:color w:val="2C2B2B"/>
        </w:rPr>
        <w:t>HSE Training Documents</w:t>
      </w:r>
    </w:p>
    <w:p w14:paraId="1AAE66EB" w14:textId="77777777" w:rsidR="00A8266F" w:rsidRPr="00B013B4" w:rsidRDefault="00A8266F" w:rsidP="00B013B4">
      <w:pPr>
        <w:spacing w:before="150" w:after="0" w:line="240" w:lineRule="auto"/>
        <w:jc w:val="both"/>
        <w:rPr>
          <w:rFonts w:eastAsia="Times New Roman" w:cstheme="minorHAnsi"/>
          <w:b/>
          <w:bCs/>
          <w:color w:val="2C2B2B"/>
        </w:rPr>
      </w:pPr>
    </w:p>
    <w:p w14:paraId="730093BD" w14:textId="77777777" w:rsidR="00DA7BFF" w:rsidRPr="00B013B4" w:rsidRDefault="00DA7BFF" w:rsidP="00B013B4">
      <w:pPr>
        <w:spacing w:before="150" w:after="0" w:line="240" w:lineRule="auto"/>
        <w:jc w:val="both"/>
        <w:rPr>
          <w:rFonts w:eastAsia="Times New Roman" w:cstheme="minorHAnsi"/>
        </w:rPr>
      </w:pPr>
      <w:r w:rsidRPr="00B013B4">
        <w:rPr>
          <w:rFonts w:eastAsia="Times New Roman" w:cstheme="minorHAnsi"/>
          <w:b/>
          <w:bCs/>
          <w:color w:val="2C2B2B"/>
        </w:rPr>
        <w:t>Definition of a Critical Incident</w:t>
      </w:r>
    </w:p>
    <w:p w14:paraId="7E5A5BFE" w14:textId="4C4EE714" w:rsidR="00DA7BFF" w:rsidRPr="00B013B4" w:rsidRDefault="00B0231E" w:rsidP="00B013B4">
      <w:pPr>
        <w:spacing w:before="150" w:after="0" w:line="240" w:lineRule="auto"/>
        <w:jc w:val="both"/>
        <w:rPr>
          <w:rFonts w:eastAsia="Times New Roman" w:cstheme="minorHAnsi"/>
        </w:rPr>
      </w:pPr>
      <w:r w:rsidRPr="00B013B4">
        <w:rPr>
          <w:rFonts w:eastAsia="Times New Roman" w:cstheme="minorHAnsi"/>
          <w:color w:val="2C2B2B"/>
        </w:rPr>
        <w:t>Borrisokane Community College recognizes a critical incident to be ‘</w:t>
      </w:r>
      <w:r w:rsidR="00DA7BFF" w:rsidRPr="00B013B4">
        <w:rPr>
          <w:rFonts w:eastAsia="Times New Roman" w:cstheme="minorHAnsi"/>
          <w:color w:val="2C2B2B"/>
        </w:rPr>
        <w:t>a single incident or sequence of incidents which are usually sudden and unexpected that they may overwhelm usual coping mechanisms and may be traumatic to everyone and that disrupts the normal running of the school</w:t>
      </w:r>
      <w:r w:rsidRPr="00B013B4">
        <w:rPr>
          <w:rFonts w:eastAsia="Times New Roman" w:cstheme="minorHAnsi"/>
          <w:color w:val="2C2B2B"/>
        </w:rPr>
        <w:t>’</w:t>
      </w:r>
      <w:r w:rsidR="00DA7BFF" w:rsidRPr="00B013B4">
        <w:rPr>
          <w:rFonts w:eastAsia="Times New Roman" w:cstheme="minorHAnsi"/>
          <w:color w:val="2C2B2B"/>
        </w:rPr>
        <w:t>.</w:t>
      </w:r>
    </w:p>
    <w:p w14:paraId="1F7C9104" w14:textId="77777777" w:rsidR="00366C46" w:rsidRDefault="00366C46" w:rsidP="00366C46">
      <w:pPr>
        <w:spacing w:before="150" w:after="0" w:line="240" w:lineRule="auto"/>
        <w:jc w:val="both"/>
        <w:rPr>
          <w:rFonts w:eastAsia="Times New Roman" w:cstheme="minorHAnsi"/>
          <w:b/>
          <w:bCs/>
          <w:color w:val="2C2B2B"/>
        </w:rPr>
      </w:pPr>
    </w:p>
    <w:p w14:paraId="6B882D8F" w14:textId="0ED1BE42" w:rsidR="00DA7BFF" w:rsidRPr="00B013B4" w:rsidRDefault="00DA7BFF" w:rsidP="00B013B4">
      <w:pPr>
        <w:spacing w:before="150" w:after="0" w:line="240" w:lineRule="auto"/>
        <w:jc w:val="both"/>
        <w:rPr>
          <w:rFonts w:eastAsia="Times New Roman" w:cstheme="minorHAnsi"/>
        </w:rPr>
      </w:pPr>
      <w:r w:rsidRPr="00B013B4">
        <w:rPr>
          <w:rFonts w:eastAsia="Times New Roman" w:cstheme="minorHAnsi"/>
          <w:b/>
          <w:bCs/>
          <w:color w:val="2C2B2B"/>
        </w:rPr>
        <w:t>Examples of a critical incident might be:</w:t>
      </w:r>
    </w:p>
    <w:p w14:paraId="6248C4C1" w14:textId="77777777" w:rsidR="00DA7BFF" w:rsidRPr="00B013B4" w:rsidRDefault="00DA7BFF" w:rsidP="00B013B4">
      <w:pPr>
        <w:spacing w:after="0" w:line="240" w:lineRule="auto"/>
        <w:jc w:val="both"/>
        <w:rPr>
          <w:rFonts w:eastAsia="Times New Roman" w:cstheme="minorHAnsi"/>
        </w:rPr>
      </w:pPr>
    </w:p>
    <w:p w14:paraId="1CB0F90E" w14:textId="77777777" w:rsidR="00DA7BFF" w:rsidRPr="00B013B4" w:rsidRDefault="00DA7BFF" w:rsidP="00B013B4">
      <w:pPr>
        <w:numPr>
          <w:ilvl w:val="0"/>
          <w:numId w:val="2"/>
        </w:numPr>
        <w:spacing w:after="105" w:line="240" w:lineRule="auto"/>
        <w:ind w:left="499" w:hanging="357"/>
        <w:jc w:val="both"/>
        <w:textAlignment w:val="baseline"/>
        <w:rPr>
          <w:rFonts w:eastAsia="Times New Roman" w:cstheme="minorHAnsi"/>
          <w:color w:val="2C2B2B"/>
        </w:rPr>
      </w:pPr>
      <w:r w:rsidRPr="00B013B4">
        <w:rPr>
          <w:rFonts w:eastAsia="Times New Roman" w:cstheme="minorHAnsi"/>
          <w:color w:val="2C2B2B"/>
        </w:rPr>
        <w:t>The death of a member of the school community, through sudden death,</w:t>
      </w:r>
      <w:r w:rsidR="00B0231E" w:rsidRPr="00B013B4">
        <w:rPr>
          <w:rFonts w:eastAsia="Times New Roman" w:cstheme="minorHAnsi"/>
          <w:color w:val="2C2B2B"/>
        </w:rPr>
        <w:t xml:space="preserve"> </w:t>
      </w:r>
      <w:r w:rsidRPr="00B013B4">
        <w:rPr>
          <w:rFonts w:eastAsia="Times New Roman" w:cstheme="minorHAnsi"/>
          <w:color w:val="2C2B2B"/>
        </w:rPr>
        <w:t xml:space="preserve">accident, </w:t>
      </w:r>
      <w:proofErr w:type="gramStart"/>
      <w:r w:rsidRPr="00B013B4">
        <w:rPr>
          <w:rFonts w:eastAsia="Times New Roman" w:cstheme="minorHAnsi"/>
          <w:color w:val="2C2B2B"/>
        </w:rPr>
        <w:t>suicide</w:t>
      </w:r>
      <w:proofErr w:type="gramEnd"/>
      <w:r w:rsidRPr="00B013B4">
        <w:rPr>
          <w:rFonts w:eastAsia="Times New Roman" w:cstheme="minorHAnsi"/>
          <w:color w:val="2C2B2B"/>
        </w:rPr>
        <w:t xml:space="preserve"> or terminal illness</w:t>
      </w:r>
    </w:p>
    <w:p w14:paraId="4C4F58DD" w14:textId="77777777" w:rsidR="00DA7BFF" w:rsidRPr="00B013B4" w:rsidRDefault="00DA7BFF" w:rsidP="00B013B4">
      <w:pPr>
        <w:numPr>
          <w:ilvl w:val="0"/>
          <w:numId w:val="2"/>
        </w:numPr>
        <w:spacing w:after="105" w:line="240" w:lineRule="auto"/>
        <w:ind w:left="499" w:hanging="357"/>
        <w:jc w:val="both"/>
        <w:textAlignment w:val="baseline"/>
        <w:rPr>
          <w:rFonts w:eastAsia="Times New Roman" w:cstheme="minorHAnsi"/>
          <w:color w:val="2C2B2B"/>
        </w:rPr>
      </w:pPr>
      <w:r w:rsidRPr="00B013B4">
        <w:rPr>
          <w:rFonts w:eastAsia="Times New Roman" w:cstheme="minorHAnsi"/>
          <w:color w:val="2C2B2B"/>
        </w:rPr>
        <w:t>A serious accident or tragedy in the school community</w:t>
      </w:r>
    </w:p>
    <w:p w14:paraId="1B10FAC4" w14:textId="77777777" w:rsidR="00DA7BFF" w:rsidRPr="00B013B4" w:rsidRDefault="00DA7BFF" w:rsidP="00B013B4">
      <w:pPr>
        <w:numPr>
          <w:ilvl w:val="0"/>
          <w:numId w:val="2"/>
        </w:numPr>
        <w:spacing w:after="105" w:line="240" w:lineRule="auto"/>
        <w:ind w:left="499" w:hanging="357"/>
        <w:jc w:val="both"/>
        <w:textAlignment w:val="baseline"/>
        <w:rPr>
          <w:rFonts w:eastAsia="Times New Roman" w:cstheme="minorHAnsi"/>
          <w:color w:val="2C2B2B"/>
        </w:rPr>
      </w:pPr>
      <w:r w:rsidRPr="00B013B4">
        <w:rPr>
          <w:rFonts w:eastAsia="Times New Roman" w:cstheme="minorHAnsi"/>
          <w:color w:val="2C2B2B"/>
        </w:rPr>
        <w:t xml:space="preserve">Serious damage to the school through fire, </w:t>
      </w:r>
      <w:proofErr w:type="gramStart"/>
      <w:r w:rsidRPr="00B013B4">
        <w:rPr>
          <w:rFonts w:eastAsia="Times New Roman" w:cstheme="minorHAnsi"/>
          <w:color w:val="2C2B2B"/>
        </w:rPr>
        <w:t>flooding</w:t>
      </w:r>
      <w:proofErr w:type="gramEnd"/>
      <w:r w:rsidRPr="00B013B4">
        <w:rPr>
          <w:rFonts w:eastAsia="Times New Roman" w:cstheme="minorHAnsi"/>
          <w:color w:val="2C2B2B"/>
        </w:rPr>
        <w:t xml:space="preserve"> vandalism etc.</w:t>
      </w:r>
    </w:p>
    <w:p w14:paraId="7570FAEE" w14:textId="77777777" w:rsidR="00DA7BFF" w:rsidRPr="00B013B4" w:rsidRDefault="00DA7BFF" w:rsidP="00DA7BFF">
      <w:pPr>
        <w:numPr>
          <w:ilvl w:val="0"/>
          <w:numId w:val="2"/>
        </w:numPr>
        <w:spacing w:after="105" w:line="240" w:lineRule="auto"/>
        <w:ind w:left="504"/>
        <w:textAlignment w:val="baseline"/>
        <w:rPr>
          <w:rFonts w:eastAsia="Times New Roman" w:cstheme="minorHAnsi"/>
          <w:color w:val="2C2B2B"/>
        </w:rPr>
      </w:pPr>
      <w:r w:rsidRPr="00B013B4">
        <w:rPr>
          <w:rFonts w:eastAsia="Times New Roman" w:cstheme="minorHAnsi"/>
          <w:color w:val="2C2B2B"/>
        </w:rPr>
        <w:t>The disappearance of a member of the school community</w:t>
      </w:r>
    </w:p>
    <w:p w14:paraId="0A57727A" w14:textId="77777777" w:rsidR="00DA7BFF" w:rsidRPr="00B013B4" w:rsidRDefault="00DA7BFF" w:rsidP="00DA7BFF">
      <w:pPr>
        <w:numPr>
          <w:ilvl w:val="0"/>
          <w:numId w:val="2"/>
        </w:numPr>
        <w:spacing w:after="105" w:line="240" w:lineRule="auto"/>
        <w:ind w:left="504"/>
        <w:textAlignment w:val="baseline"/>
        <w:rPr>
          <w:rFonts w:eastAsia="Times New Roman" w:cstheme="minorHAnsi"/>
          <w:color w:val="2C2B2B"/>
        </w:rPr>
      </w:pPr>
      <w:r w:rsidRPr="00B013B4">
        <w:rPr>
          <w:rFonts w:eastAsia="Times New Roman" w:cstheme="minorHAnsi"/>
          <w:color w:val="2C2B2B"/>
        </w:rPr>
        <w:t>A physical attack on a staff member or student</w:t>
      </w:r>
    </w:p>
    <w:p w14:paraId="4AFF8F17" w14:textId="63A30EAB" w:rsidR="00B0231E" w:rsidRPr="00B013B4" w:rsidRDefault="00DA7BFF" w:rsidP="00B013B4">
      <w:pPr>
        <w:numPr>
          <w:ilvl w:val="0"/>
          <w:numId w:val="2"/>
        </w:numPr>
        <w:spacing w:after="105" w:line="240" w:lineRule="auto"/>
        <w:ind w:left="504"/>
        <w:textAlignment w:val="baseline"/>
        <w:rPr>
          <w:rFonts w:eastAsia="Times New Roman" w:cstheme="minorHAnsi"/>
          <w:color w:val="2C2B2B"/>
        </w:rPr>
      </w:pPr>
      <w:r w:rsidRPr="00B013B4">
        <w:rPr>
          <w:rFonts w:eastAsia="Times New Roman" w:cstheme="minorHAnsi"/>
          <w:color w:val="2C2B2B"/>
        </w:rPr>
        <w:t>Intrusion into the school.</w:t>
      </w:r>
    </w:p>
    <w:p w14:paraId="4921493C" w14:textId="77777777" w:rsidR="00A8266F" w:rsidRPr="00B013B4" w:rsidRDefault="00A8266F" w:rsidP="00B0231E">
      <w:pPr>
        <w:spacing w:after="105" w:line="240" w:lineRule="auto"/>
        <w:textAlignment w:val="baseline"/>
        <w:rPr>
          <w:rFonts w:eastAsia="Times New Roman" w:cstheme="minorHAnsi"/>
          <w:b/>
          <w:color w:val="2C2B2B"/>
        </w:rPr>
      </w:pPr>
    </w:p>
    <w:p w14:paraId="1D036182" w14:textId="77777777" w:rsidR="00B0231E" w:rsidRPr="00B013B4" w:rsidRDefault="00B0231E" w:rsidP="00B0231E">
      <w:pPr>
        <w:spacing w:after="105" w:line="240" w:lineRule="auto"/>
        <w:textAlignment w:val="baseline"/>
        <w:rPr>
          <w:rFonts w:eastAsia="Times New Roman" w:cstheme="minorHAnsi"/>
          <w:b/>
          <w:color w:val="2C2B2B"/>
        </w:rPr>
      </w:pPr>
      <w:r w:rsidRPr="00B013B4">
        <w:rPr>
          <w:rFonts w:eastAsia="Times New Roman" w:cstheme="minorHAnsi"/>
          <w:b/>
          <w:color w:val="2C2B2B"/>
        </w:rPr>
        <w:t>What Type of Response is Needed?</w:t>
      </w:r>
    </w:p>
    <w:p w14:paraId="33EF284A" w14:textId="77777777" w:rsidR="00123B7A" w:rsidRPr="00B013B4" w:rsidRDefault="00123B7A" w:rsidP="00123B7A">
      <w:pPr>
        <w:spacing w:after="105" w:line="240" w:lineRule="auto"/>
        <w:jc w:val="both"/>
        <w:textAlignment w:val="baseline"/>
        <w:rPr>
          <w:rFonts w:eastAsia="Times New Roman" w:cstheme="minorHAnsi"/>
          <w:b/>
          <w:color w:val="2C2B2B"/>
        </w:rPr>
      </w:pPr>
    </w:p>
    <w:p w14:paraId="25C0827C" w14:textId="0B0402E1" w:rsidR="00B0231E" w:rsidRPr="00B013B4" w:rsidRDefault="00B0231E" w:rsidP="00B013B4">
      <w:pPr>
        <w:spacing w:after="105" w:line="240" w:lineRule="auto"/>
        <w:jc w:val="both"/>
        <w:textAlignment w:val="baseline"/>
        <w:rPr>
          <w:rFonts w:eastAsia="Times New Roman" w:cstheme="minorHAnsi"/>
          <w:b/>
          <w:color w:val="2C2B2B"/>
        </w:rPr>
      </w:pPr>
      <w:r w:rsidRPr="00B013B4">
        <w:rPr>
          <w:rFonts w:eastAsia="Times New Roman" w:cstheme="minorHAnsi"/>
          <w:b/>
          <w:color w:val="2C2B2B"/>
        </w:rPr>
        <w:t xml:space="preserve">Response Level 1 </w:t>
      </w:r>
    </w:p>
    <w:p w14:paraId="655A82BF" w14:textId="77777777" w:rsidR="00B0231E" w:rsidRPr="00B013B4" w:rsidRDefault="00B0231E" w:rsidP="00B013B4">
      <w:pPr>
        <w:spacing w:after="105" w:line="240" w:lineRule="auto"/>
        <w:jc w:val="both"/>
        <w:textAlignment w:val="baseline"/>
        <w:rPr>
          <w:rFonts w:eastAsia="Times New Roman" w:cstheme="minorHAnsi"/>
          <w:color w:val="2C2B2B"/>
        </w:rPr>
      </w:pPr>
      <w:r w:rsidRPr="00B013B4">
        <w:rPr>
          <w:rFonts w:eastAsia="Times New Roman" w:cstheme="minorHAnsi"/>
          <w:color w:val="2C2B2B"/>
        </w:rPr>
        <w:t xml:space="preserve">The death of a student or staff member who was terminally ill, the death </w:t>
      </w:r>
      <w:r w:rsidR="00A8266F" w:rsidRPr="00B013B4">
        <w:rPr>
          <w:rFonts w:eastAsia="Times New Roman" w:cstheme="minorHAnsi"/>
          <w:color w:val="2C2B2B"/>
        </w:rPr>
        <w:t xml:space="preserve">of a parent/sibling, a fire in </w:t>
      </w:r>
      <w:r w:rsidRPr="00B013B4">
        <w:rPr>
          <w:rFonts w:eastAsia="Times New Roman" w:cstheme="minorHAnsi"/>
          <w:color w:val="2C2B2B"/>
        </w:rPr>
        <w:t xml:space="preserve">the school not resulting in serious injury, serious damage to school property. </w:t>
      </w:r>
    </w:p>
    <w:p w14:paraId="0C5372E0" w14:textId="77777777" w:rsidR="001969E9" w:rsidRPr="00B013B4" w:rsidRDefault="001969E9" w:rsidP="00123B7A">
      <w:pPr>
        <w:spacing w:after="105" w:line="240" w:lineRule="auto"/>
        <w:jc w:val="both"/>
        <w:textAlignment w:val="baseline"/>
        <w:rPr>
          <w:rFonts w:eastAsia="Times New Roman" w:cstheme="minorHAnsi"/>
          <w:b/>
          <w:color w:val="2C2B2B"/>
        </w:rPr>
      </w:pPr>
    </w:p>
    <w:p w14:paraId="2CC24A8E" w14:textId="77777777" w:rsidR="005902F5" w:rsidRDefault="005902F5" w:rsidP="00B013B4">
      <w:pPr>
        <w:spacing w:after="105" w:line="240" w:lineRule="auto"/>
        <w:jc w:val="both"/>
        <w:textAlignment w:val="baseline"/>
        <w:rPr>
          <w:rFonts w:eastAsia="Times New Roman" w:cstheme="minorHAnsi"/>
          <w:b/>
          <w:color w:val="2C2B2B"/>
        </w:rPr>
      </w:pPr>
    </w:p>
    <w:p w14:paraId="5C56BFF6" w14:textId="23BD35B6" w:rsidR="00B0231E" w:rsidRPr="00B013B4" w:rsidRDefault="00B0231E" w:rsidP="00B013B4">
      <w:pPr>
        <w:spacing w:after="105" w:line="240" w:lineRule="auto"/>
        <w:jc w:val="both"/>
        <w:textAlignment w:val="baseline"/>
        <w:rPr>
          <w:rFonts w:eastAsia="Times New Roman" w:cstheme="minorHAnsi"/>
          <w:b/>
          <w:color w:val="2C2B2B"/>
        </w:rPr>
      </w:pPr>
      <w:r w:rsidRPr="00B013B4">
        <w:rPr>
          <w:rFonts w:eastAsia="Times New Roman" w:cstheme="minorHAnsi"/>
          <w:b/>
          <w:color w:val="2C2B2B"/>
        </w:rPr>
        <w:lastRenderedPageBreak/>
        <w:t xml:space="preserve">Response Level 2 </w:t>
      </w:r>
    </w:p>
    <w:p w14:paraId="070F33C3" w14:textId="77777777" w:rsidR="00B0231E" w:rsidRPr="00B013B4" w:rsidRDefault="00B0231E" w:rsidP="00B013B4">
      <w:pPr>
        <w:spacing w:after="105" w:line="240" w:lineRule="auto"/>
        <w:jc w:val="both"/>
        <w:textAlignment w:val="baseline"/>
        <w:rPr>
          <w:rFonts w:eastAsia="Times New Roman" w:cstheme="minorHAnsi"/>
          <w:color w:val="2C2B2B"/>
        </w:rPr>
      </w:pPr>
      <w:r w:rsidRPr="00B013B4">
        <w:rPr>
          <w:rFonts w:eastAsia="Times New Roman" w:cstheme="minorHAnsi"/>
          <w:color w:val="2C2B2B"/>
        </w:rPr>
        <w:t xml:space="preserve">Sudden death of a student or staff member (NEPS). </w:t>
      </w:r>
    </w:p>
    <w:p w14:paraId="054D38A9" w14:textId="77777777" w:rsidR="00123B7A" w:rsidRPr="00B013B4" w:rsidRDefault="00123B7A" w:rsidP="00123B7A">
      <w:pPr>
        <w:spacing w:after="105" w:line="240" w:lineRule="auto"/>
        <w:jc w:val="both"/>
        <w:textAlignment w:val="baseline"/>
        <w:rPr>
          <w:rFonts w:eastAsia="Times New Roman" w:cstheme="minorHAnsi"/>
          <w:b/>
          <w:color w:val="2C2B2B"/>
        </w:rPr>
      </w:pPr>
    </w:p>
    <w:p w14:paraId="6D4168D3" w14:textId="59F774EB" w:rsidR="00B0231E" w:rsidRPr="00B013B4" w:rsidRDefault="00B0231E" w:rsidP="005902F5">
      <w:pPr>
        <w:spacing w:after="105" w:line="240" w:lineRule="auto"/>
        <w:jc w:val="both"/>
        <w:textAlignment w:val="baseline"/>
        <w:rPr>
          <w:rFonts w:eastAsia="Times New Roman" w:cstheme="minorHAnsi"/>
          <w:b/>
          <w:color w:val="2C2B2B"/>
        </w:rPr>
      </w:pPr>
      <w:r w:rsidRPr="00B013B4">
        <w:rPr>
          <w:rFonts w:eastAsia="Times New Roman" w:cstheme="minorHAnsi"/>
          <w:b/>
          <w:color w:val="2C2B2B"/>
        </w:rPr>
        <w:t xml:space="preserve">Response Level 3 </w:t>
      </w:r>
    </w:p>
    <w:p w14:paraId="3DDC560A" w14:textId="3318212E" w:rsidR="001969E9" w:rsidRDefault="00B0231E" w:rsidP="00DA7BFF">
      <w:pPr>
        <w:spacing w:after="240" w:line="240" w:lineRule="auto"/>
        <w:rPr>
          <w:rFonts w:eastAsia="Times New Roman" w:cstheme="minorHAnsi"/>
        </w:rPr>
      </w:pPr>
      <w:r w:rsidRPr="00B013B4">
        <w:rPr>
          <w:rFonts w:eastAsia="Times New Roman" w:cstheme="minorHAnsi"/>
          <w:color w:val="2C2B2B"/>
        </w:rPr>
        <w:t xml:space="preserve">An accident/event involving </w:t>
      </w:r>
      <w:proofErr w:type="gramStart"/>
      <w:r w:rsidRPr="00B013B4">
        <w:rPr>
          <w:rFonts w:eastAsia="Times New Roman" w:cstheme="minorHAnsi"/>
          <w:color w:val="2C2B2B"/>
        </w:rPr>
        <w:t>a number of</w:t>
      </w:r>
      <w:proofErr w:type="gramEnd"/>
      <w:r w:rsidRPr="00B013B4">
        <w:rPr>
          <w:rFonts w:eastAsia="Times New Roman" w:cstheme="minorHAnsi"/>
          <w:color w:val="2C2B2B"/>
        </w:rPr>
        <w:t xml:space="preserve"> students; a violent death; and incident with high media profile or involving a number of schools. (NEPS)</w:t>
      </w:r>
    </w:p>
    <w:p w14:paraId="213A85A7" w14:textId="532497B1" w:rsidR="00DA7BFF" w:rsidRPr="005902F5" w:rsidRDefault="00DA7BFF" w:rsidP="00DA7BFF">
      <w:pPr>
        <w:spacing w:after="240" w:line="240" w:lineRule="auto"/>
        <w:rPr>
          <w:rFonts w:eastAsia="Times New Roman" w:cstheme="minorHAnsi"/>
        </w:rPr>
      </w:pPr>
      <w:r w:rsidRPr="005902F5">
        <w:rPr>
          <w:rFonts w:eastAsia="Times New Roman" w:cstheme="minorHAnsi"/>
        </w:rPr>
        <w:br/>
      </w:r>
      <w:r w:rsidRPr="005902F5">
        <w:rPr>
          <w:rFonts w:eastAsia="Times New Roman" w:cstheme="minorHAnsi"/>
          <w:b/>
          <w:bCs/>
          <w:color w:val="2C2B2B"/>
        </w:rPr>
        <w:t>Aims</w:t>
      </w:r>
    </w:p>
    <w:p w14:paraId="5D262E6F" w14:textId="77777777" w:rsidR="00DA7BFF" w:rsidRPr="005902F5" w:rsidRDefault="00DA7BFF" w:rsidP="005902F5">
      <w:pPr>
        <w:numPr>
          <w:ilvl w:val="0"/>
          <w:numId w:val="3"/>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To ensure that a response / process can be quickly put in place to deal with the critical incident.</w:t>
      </w:r>
    </w:p>
    <w:p w14:paraId="1CD03F34" w14:textId="77777777" w:rsidR="00DA7BFF" w:rsidRPr="005902F5" w:rsidRDefault="00DA7BFF" w:rsidP="005902F5">
      <w:pPr>
        <w:numPr>
          <w:ilvl w:val="0"/>
          <w:numId w:val="3"/>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To ensure that a consistent response / process is put in place.</w:t>
      </w:r>
    </w:p>
    <w:p w14:paraId="7C15706C" w14:textId="77777777" w:rsidR="00DA7BFF" w:rsidRPr="005902F5" w:rsidRDefault="00DA7BFF" w:rsidP="005902F5">
      <w:pPr>
        <w:numPr>
          <w:ilvl w:val="0"/>
          <w:numId w:val="3"/>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To facilitate students to cope with trauma that may be associated with the critical event.</w:t>
      </w:r>
    </w:p>
    <w:p w14:paraId="5D86EAD3" w14:textId="77777777" w:rsidR="00DA7BFF" w:rsidRPr="005902F5" w:rsidRDefault="00DA7BFF" w:rsidP="005902F5">
      <w:pPr>
        <w:numPr>
          <w:ilvl w:val="0"/>
          <w:numId w:val="3"/>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 xml:space="preserve">To provide support for students, </w:t>
      </w:r>
      <w:proofErr w:type="gramStart"/>
      <w:r w:rsidRPr="005902F5">
        <w:rPr>
          <w:rFonts w:eastAsia="Times New Roman" w:cstheme="minorHAnsi"/>
          <w:color w:val="2C2B2B"/>
        </w:rPr>
        <w:t>teachers</w:t>
      </w:r>
      <w:proofErr w:type="gramEnd"/>
      <w:r w:rsidRPr="005902F5">
        <w:rPr>
          <w:rFonts w:eastAsia="Times New Roman" w:cstheme="minorHAnsi"/>
          <w:color w:val="2C2B2B"/>
        </w:rPr>
        <w:t xml:space="preserve"> and parents.</w:t>
      </w:r>
    </w:p>
    <w:p w14:paraId="1BEB89C7" w14:textId="77777777" w:rsidR="00DA7BFF" w:rsidRPr="005902F5" w:rsidRDefault="00DA7BFF" w:rsidP="005902F5">
      <w:pPr>
        <w:numPr>
          <w:ilvl w:val="0"/>
          <w:numId w:val="3"/>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To help prevent the onset of Post-Traumatic Stress Disorder.</w:t>
      </w:r>
    </w:p>
    <w:p w14:paraId="36116B10" w14:textId="77777777" w:rsidR="00DA7BFF" w:rsidRPr="005902F5" w:rsidRDefault="00DA7BFF" w:rsidP="005902F5">
      <w:pPr>
        <w:numPr>
          <w:ilvl w:val="0"/>
          <w:numId w:val="3"/>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To make students aware of what is a normal reaction to such an incident.</w:t>
      </w:r>
    </w:p>
    <w:p w14:paraId="5545217F" w14:textId="77777777" w:rsidR="00DA7BFF" w:rsidRPr="005902F5" w:rsidRDefault="00DA7BFF" w:rsidP="005902F5">
      <w:pPr>
        <w:numPr>
          <w:ilvl w:val="0"/>
          <w:numId w:val="3"/>
        </w:numPr>
        <w:spacing w:after="105" w:line="240" w:lineRule="auto"/>
        <w:ind w:left="504"/>
        <w:jc w:val="both"/>
        <w:textAlignment w:val="baseline"/>
        <w:rPr>
          <w:rFonts w:eastAsia="Times New Roman" w:cstheme="minorHAnsi"/>
          <w:color w:val="2C2B2B"/>
        </w:rPr>
      </w:pPr>
      <w:proofErr w:type="gramStart"/>
      <w:r w:rsidRPr="005902F5">
        <w:rPr>
          <w:rFonts w:eastAsia="Times New Roman" w:cstheme="minorHAnsi"/>
          <w:color w:val="2C2B2B"/>
        </w:rPr>
        <w:t>To identify</w:t>
      </w:r>
      <w:proofErr w:type="gramEnd"/>
      <w:r w:rsidRPr="005902F5">
        <w:rPr>
          <w:rFonts w:eastAsia="Times New Roman" w:cstheme="minorHAnsi"/>
          <w:color w:val="2C2B2B"/>
        </w:rPr>
        <w:t xml:space="preserve"> students at risk.</w:t>
      </w:r>
    </w:p>
    <w:p w14:paraId="5B5C6CBB" w14:textId="4ACD2C2B" w:rsidR="001969E9" w:rsidRDefault="00DA7BFF" w:rsidP="005902F5">
      <w:pPr>
        <w:numPr>
          <w:ilvl w:val="0"/>
          <w:numId w:val="3"/>
        </w:numPr>
        <w:spacing w:after="105" w:line="240" w:lineRule="auto"/>
        <w:ind w:left="504"/>
        <w:jc w:val="both"/>
        <w:textAlignment w:val="baseline"/>
        <w:rPr>
          <w:rFonts w:eastAsia="Times New Roman" w:cstheme="minorHAnsi"/>
        </w:rPr>
      </w:pPr>
      <w:r w:rsidRPr="005902F5">
        <w:rPr>
          <w:rFonts w:eastAsia="Times New Roman" w:cstheme="minorHAnsi"/>
          <w:color w:val="2C2B2B"/>
        </w:rPr>
        <w:t>To have a plan in place to ensure that normality returns as soon as possible.</w:t>
      </w:r>
    </w:p>
    <w:p w14:paraId="0F66EB5E" w14:textId="77777777" w:rsidR="005902F5" w:rsidRPr="005902F5" w:rsidRDefault="005902F5" w:rsidP="005902F5">
      <w:pPr>
        <w:spacing w:after="105" w:line="240" w:lineRule="auto"/>
        <w:ind w:left="504"/>
        <w:jc w:val="both"/>
        <w:textAlignment w:val="baseline"/>
        <w:rPr>
          <w:rFonts w:eastAsia="Times New Roman" w:cstheme="minorHAnsi"/>
        </w:rPr>
      </w:pPr>
    </w:p>
    <w:p w14:paraId="59577E0F" w14:textId="459E0CC3" w:rsidR="00DA7BFF" w:rsidRPr="005902F5" w:rsidRDefault="00DA7BFF" w:rsidP="001B59C7">
      <w:pPr>
        <w:spacing w:before="240" w:after="0" w:line="240" w:lineRule="auto"/>
        <w:rPr>
          <w:rFonts w:eastAsia="Times New Roman" w:cstheme="minorHAnsi"/>
        </w:rPr>
      </w:pPr>
      <w:r w:rsidRPr="005902F5">
        <w:rPr>
          <w:rFonts w:eastAsia="Times New Roman" w:cstheme="minorHAnsi"/>
          <w:b/>
          <w:bCs/>
          <w:color w:val="2C2B2B"/>
        </w:rPr>
        <w:t>Critical Incident Management Team</w:t>
      </w:r>
    </w:p>
    <w:p w14:paraId="0C8BE80F" w14:textId="29D531B7" w:rsidR="00DA7BFF" w:rsidRDefault="00B0231E" w:rsidP="005902F5">
      <w:pPr>
        <w:spacing w:before="150" w:after="0" w:line="240" w:lineRule="auto"/>
        <w:jc w:val="both"/>
        <w:rPr>
          <w:rFonts w:eastAsia="Times New Roman" w:cstheme="minorHAnsi"/>
          <w:color w:val="2C2B2B"/>
        </w:rPr>
      </w:pPr>
      <w:proofErr w:type="spellStart"/>
      <w:r w:rsidRPr="005902F5">
        <w:rPr>
          <w:rFonts w:eastAsia="Times New Roman" w:cstheme="minorHAnsi"/>
          <w:color w:val="2C2B2B"/>
        </w:rPr>
        <w:t>Borrisokane</w:t>
      </w:r>
      <w:proofErr w:type="spellEnd"/>
      <w:r w:rsidRPr="005902F5">
        <w:rPr>
          <w:rFonts w:eastAsia="Times New Roman" w:cstheme="minorHAnsi"/>
          <w:color w:val="2C2B2B"/>
        </w:rPr>
        <w:t xml:space="preserve"> Community College</w:t>
      </w:r>
      <w:r w:rsidR="00DA7BFF" w:rsidRPr="005902F5">
        <w:rPr>
          <w:rFonts w:eastAsia="Times New Roman" w:cstheme="minorHAnsi"/>
          <w:color w:val="2C2B2B"/>
        </w:rPr>
        <w:t xml:space="preserve"> has set up a Critical Incident Management Team consisting of the following personnel:</w:t>
      </w:r>
    </w:p>
    <w:p w14:paraId="645BB8DA" w14:textId="77777777" w:rsidR="00445F9F" w:rsidRPr="005902F5" w:rsidRDefault="00445F9F" w:rsidP="00DA7BFF">
      <w:pPr>
        <w:spacing w:before="150" w:after="0" w:line="240" w:lineRule="auto"/>
        <w:rPr>
          <w:rFonts w:eastAsia="Times New Roman" w:cstheme="minorHAnsi"/>
        </w:rPr>
      </w:pPr>
    </w:p>
    <w:p w14:paraId="6E523C6C" w14:textId="77777777" w:rsidR="00DA7BFF" w:rsidRPr="005902F5" w:rsidRDefault="00DA7BFF" w:rsidP="00DA7BFF">
      <w:pPr>
        <w:numPr>
          <w:ilvl w:val="0"/>
          <w:numId w:val="4"/>
        </w:numPr>
        <w:spacing w:after="105" w:line="240" w:lineRule="auto"/>
        <w:ind w:left="504"/>
        <w:textAlignment w:val="baseline"/>
        <w:rPr>
          <w:rFonts w:eastAsia="Times New Roman" w:cstheme="minorHAnsi"/>
          <w:color w:val="2C2B2B"/>
        </w:rPr>
      </w:pPr>
      <w:r w:rsidRPr="005902F5">
        <w:rPr>
          <w:rFonts w:eastAsia="Times New Roman" w:cstheme="minorHAnsi"/>
          <w:color w:val="2C2B2B"/>
        </w:rPr>
        <w:t>Principal</w:t>
      </w:r>
    </w:p>
    <w:p w14:paraId="63E4E52E" w14:textId="77777777" w:rsidR="00DA7BFF" w:rsidRPr="005902F5" w:rsidRDefault="00DA7BFF" w:rsidP="00DA7BFF">
      <w:pPr>
        <w:numPr>
          <w:ilvl w:val="0"/>
          <w:numId w:val="4"/>
        </w:numPr>
        <w:spacing w:after="105" w:line="240" w:lineRule="auto"/>
        <w:ind w:left="504"/>
        <w:textAlignment w:val="baseline"/>
        <w:rPr>
          <w:rFonts w:eastAsia="Times New Roman" w:cstheme="minorHAnsi"/>
          <w:color w:val="2C2B2B"/>
        </w:rPr>
      </w:pPr>
      <w:r w:rsidRPr="005902F5">
        <w:rPr>
          <w:rFonts w:eastAsia="Times New Roman" w:cstheme="minorHAnsi"/>
          <w:color w:val="2C2B2B"/>
        </w:rPr>
        <w:t>Deputy Principal</w:t>
      </w:r>
    </w:p>
    <w:p w14:paraId="5F390FEB" w14:textId="77777777" w:rsidR="00DA7BFF" w:rsidRPr="005902F5" w:rsidRDefault="00DA7BFF" w:rsidP="00DA7BFF">
      <w:pPr>
        <w:numPr>
          <w:ilvl w:val="0"/>
          <w:numId w:val="4"/>
        </w:numPr>
        <w:spacing w:after="105" w:line="240" w:lineRule="auto"/>
        <w:ind w:left="504"/>
        <w:textAlignment w:val="baseline"/>
        <w:rPr>
          <w:rFonts w:eastAsia="Times New Roman" w:cstheme="minorHAnsi"/>
          <w:color w:val="2C2B2B"/>
        </w:rPr>
      </w:pPr>
      <w:r w:rsidRPr="005902F5">
        <w:rPr>
          <w:rFonts w:eastAsia="Times New Roman" w:cstheme="minorHAnsi"/>
          <w:color w:val="2C2B2B"/>
        </w:rPr>
        <w:t>Guidance Counselor</w:t>
      </w:r>
      <w:r w:rsidR="006F234C" w:rsidRPr="005902F5">
        <w:rPr>
          <w:rFonts w:eastAsia="Times New Roman" w:cstheme="minorHAnsi"/>
          <w:color w:val="2C2B2B"/>
        </w:rPr>
        <w:t xml:space="preserve"> (s)</w:t>
      </w:r>
    </w:p>
    <w:p w14:paraId="2B248E07" w14:textId="77777777" w:rsidR="00DA7BFF" w:rsidRPr="005902F5" w:rsidRDefault="00B0231E" w:rsidP="00B0231E">
      <w:pPr>
        <w:numPr>
          <w:ilvl w:val="0"/>
          <w:numId w:val="4"/>
        </w:numPr>
        <w:spacing w:after="105" w:line="240" w:lineRule="auto"/>
        <w:ind w:left="504"/>
        <w:textAlignment w:val="baseline"/>
        <w:rPr>
          <w:rFonts w:eastAsia="Times New Roman" w:cstheme="minorHAnsi"/>
          <w:color w:val="2C2B2B"/>
        </w:rPr>
      </w:pPr>
      <w:r w:rsidRPr="005902F5">
        <w:rPr>
          <w:rFonts w:eastAsia="Times New Roman" w:cstheme="minorHAnsi"/>
          <w:color w:val="2C2B2B"/>
        </w:rPr>
        <w:t>Student Support Team</w:t>
      </w:r>
    </w:p>
    <w:p w14:paraId="34696C59" w14:textId="77777777" w:rsidR="00B0231E" w:rsidRPr="005902F5" w:rsidRDefault="00DA7BFF" w:rsidP="00DA7BFF">
      <w:pPr>
        <w:spacing w:before="150" w:after="0" w:line="240" w:lineRule="auto"/>
        <w:rPr>
          <w:rFonts w:eastAsia="Times New Roman" w:cstheme="minorHAnsi"/>
          <w:color w:val="2C2B2B"/>
        </w:rPr>
      </w:pPr>
      <w:r w:rsidRPr="005902F5">
        <w:rPr>
          <w:rFonts w:eastAsia="Times New Roman" w:cstheme="minorHAnsi"/>
          <w:color w:val="2C2B2B"/>
        </w:rPr>
        <w:t> </w:t>
      </w:r>
    </w:p>
    <w:p w14:paraId="07CCE3EC" w14:textId="3067F600" w:rsidR="00E06A42" w:rsidRDefault="00DA7BFF" w:rsidP="005902F5">
      <w:pPr>
        <w:spacing w:before="150" w:after="0" w:line="240" w:lineRule="auto"/>
        <w:jc w:val="both"/>
        <w:rPr>
          <w:rFonts w:eastAsia="Times New Roman" w:cstheme="minorHAnsi"/>
          <w:color w:val="2C2B2B"/>
        </w:rPr>
      </w:pPr>
      <w:r w:rsidRPr="005902F5">
        <w:rPr>
          <w:rFonts w:eastAsia="Times New Roman" w:cstheme="minorHAnsi"/>
          <w:b/>
          <w:bCs/>
          <w:i/>
          <w:iCs/>
          <w:color w:val="2C2B2B"/>
        </w:rPr>
        <w:t>The Critical Incident Management Team may co-opt other members of staff to assist them, should they deem it necessary.</w:t>
      </w:r>
    </w:p>
    <w:p w14:paraId="65BD0B37" w14:textId="6D844C36" w:rsidR="00DA7BFF" w:rsidRPr="005902F5" w:rsidRDefault="00DA7BFF" w:rsidP="005902F5">
      <w:pPr>
        <w:spacing w:before="150" w:after="0" w:line="240" w:lineRule="auto"/>
        <w:jc w:val="both"/>
        <w:rPr>
          <w:rFonts w:eastAsia="Times New Roman" w:cstheme="minorHAnsi"/>
        </w:rPr>
      </w:pPr>
      <w:r w:rsidRPr="005902F5">
        <w:rPr>
          <w:rFonts w:eastAsia="Times New Roman" w:cstheme="minorHAnsi"/>
          <w:color w:val="2C2B2B"/>
        </w:rPr>
        <w:t xml:space="preserve">The </w:t>
      </w:r>
      <w:proofErr w:type="gramStart"/>
      <w:r w:rsidRPr="005902F5">
        <w:rPr>
          <w:rFonts w:eastAsia="Times New Roman" w:cstheme="minorHAnsi"/>
          <w:color w:val="2C2B2B"/>
        </w:rPr>
        <w:t>Principal</w:t>
      </w:r>
      <w:proofErr w:type="gramEnd"/>
      <w:r w:rsidRPr="005902F5">
        <w:rPr>
          <w:rFonts w:eastAsia="Times New Roman" w:cstheme="minorHAnsi"/>
          <w:color w:val="2C2B2B"/>
        </w:rPr>
        <w:t xml:space="preserve"> will act as Team Leader or in his absence the Deputy Principal.</w:t>
      </w:r>
    </w:p>
    <w:p w14:paraId="20642E20" w14:textId="77777777" w:rsidR="00A76492" w:rsidRPr="005902F5" w:rsidRDefault="00A76492" w:rsidP="005902F5">
      <w:pPr>
        <w:spacing w:before="150" w:after="0" w:line="240" w:lineRule="auto"/>
        <w:jc w:val="both"/>
        <w:rPr>
          <w:rFonts w:eastAsia="Times New Roman" w:cstheme="minorHAnsi"/>
          <w:color w:val="2C2B2B"/>
        </w:rPr>
      </w:pPr>
    </w:p>
    <w:p w14:paraId="67678B77" w14:textId="71578960" w:rsidR="00036691" w:rsidRDefault="00DA7BFF" w:rsidP="005902F5">
      <w:pPr>
        <w:spacing w:after="0" w:line="240" w:lineRule="auto"/>
        <w:jc w:val="both"/>
        <w:rPr>
          <w:rFonts w:eastAsia="Times New Roman" w:cstheme="minorHAnsi"/>
          <w:b/>
          <w:bCs/>
          <w:color w:val="2C2B2B"/>
        </w:rPr>
      </w:pPr>
      <w:r w:rsidRPr="005902F5">
        <w:rPr>
          <w:rFonts w:eastAsia="Times New Roman" w:cstheme="minorHAnsi"/>
          <w:b/>
          <w:bCs/>
          <w:color w:val="2C2B2B"/>
        </w:rPr>
        <w:t>Role of Team Leader</w:t>
      </w:r>
    </w:p>
    <w:p w14:paraId="640131C7" w14:textId="77777777" w:rsidR="00036691" w:rsidRPr="005902F5" w:rsidRDefault="00036691" w:rsidP="005902F5">
      <w:pPr>
        <w:spacing w:after="0" w:line="240" w:lineRule="auto"/>
        <w:jc w:val="both"/>
        <w:rPr>
          <w:rFonts w:eastAsia="Times New Roman" w:cstheme="minorHAnsi"/>
          <w:b/>
          <w:bCs/>
          <w:color w:val="2C2B2B"/>
        </w:rPr>
      </w:pPr>
    </w:p>
    <w:p w14:paraId="417C25C1" w14:textId="6C602578" w:rsidR="00DA7BFF" w:rsidRPr="005902F5" w:rsidRDefault="00DA7BFF" w:rsidP="005902F5">
      <w:pPr>
        <w:numPr>
          <w:ilvl w:val="0"/>
          <w:numId w:val="5"/>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The team leader alerts team members to the crisis and convenes a meeting of the team</w:t>
      </w:r>
      <w:r w:rsidR="005902F5">
        <w:rPr>
          <w:rFonts w:eastAsia="Times New Roman" w:cstheme="minorHAnsi"/>
          <w:color w:val="2C2B2B"/>
        </w:rPr>
        <w:t>.</w:t>
      </w:r>
    </w:p>
    <w:p w14:paraId="52C12CC3" w14:textId="77777777" w:rsidR="00DA7BFF" w:rsidRPr="005902F5" w:rsidRDefault="00DA7BFF" w:rsidP="005902F5">
      <w:pPr>
        <w:numPr>
          <w:ilvl w:val="0"/>
          <w:numId w:val="5"/>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Co-ordinates/delegates tasks of the other team members.</w:t>
      </w:r>
    </w:p>
    <w:p w14:paraId="57DF11E6" w14:textId="1AC20C2A" w:rsidR="00DA7BFF" w:rsidRPr="005902F5" w:rsidRDefault="00DA7BFF" w:rsidP="005902F5">
      <w:pPr>
        <w:numPr>
          <w:ilvl w:val="0"/>
          <w:numId w:val="5"/>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Liaises with The Board of Management and the Department of Education</w:t>
      </w:r>
      <w:r w:rsidR="00006602" w:rsidRPr="005902F5">
        <w:rPr>
          <w:rFonts w:eastAsia="Times New Roman" w:cstheme="minorHAnsi"/>
          <w:color w:val="2C2B2B"/>
        </w:rPr>
        <w:t>.</w:t>
      </w:r>
    </w:p>
    <w:p w14:paraId="23BE9553" w14:textId="7A282D18" w:rsidR="00DA7BFF" w:rsidRPr="005902F5" w:rsidRDefault="00DA7BFF" w:rsidP="00DA7BFF">
      <w:pPr>
        <w:numPr>
          <w:ilvl w:val="0"/>
          <w:numId w:val="5"/>
        </w:numPr>
        <w:spacing w:after="105" w:line="240" w:lineRule="auto"/>
        <w:ind w:left="504"/>
        <w:textAlignment w:val="baseline"/>
        <w:rPr>
          <w:rFonts w:eastAsia="Times New Roman" w:cstheme="minorHAnsi"/>
          <w:color w:val="2C2B2B"/>
        </w:rPr>
      </w:pPr>
      <w:r w:rsidRPr="005902F5">
        <w:rPr>
          <w:rFonts w:eastAsia="Times New Roman" w:cstheme="minorHAnsi"/>
          <w:color w:val="2C2B2B"/>
        </w:rPr>
        <w:lastRenderedPageBreak/>
        <w:t>In case of bereavement, liaises with the bereaved family</w:t>
      </w:r>
      <w:r w:rsidR="00E06A42">
        <w:rPr>
          <w:rFonts w:eastAsia="Times New Roman" w:cstheme="minorHAnsi"/>
          <w:color w:val="2C2B2B"/>
        </w:rPr>
        <w:t>.</w:t>
      </w:r>
    </w:p>
    <w:p w14:paraId="62862CB6" w14:textId="01B07C86" w:rsidR="00857403" w:rsidRPr="005902F5" w:rsidRDefault="00DA7BFF">
      <w:pPr>
        <w:rPr>
          <w:rFonts w:eastAsia="Times New Roman" w:cstheme="minorHAnsi"/>
          <w:b/>
          <w:bCs/>
          <w:color w:val="2C2B2B"/>
        </w:rPr>
      </w:pPr>
      <w:r w:rsidRPr="005902F5">
        <w:rPr>
          <w:rFonts w:eastAsia="Times New Roman" w:cstheme="minorHAnsi"/>
          <w:color w:val="2C2B2B"/>
        </w:rPr>
        <w:t> </w:t>
      </w:r>
    </w:p>
    <w:p w14:paraId="361B799F" w14:textId="0FAFB382" w:rsidR="00DA7BFF" w:rsidRPr="005902F5" w:rsidRDefault="00DA7BFF" w:rsidP="005902F5">
      <w:pPr>
        <w:spacing w:before="150" w:after="0" w:line="240" w:lineRule="auto"/>
        <w:jc w:val="both"/>
        <w:rPr>
          <w:rFonts w:eastAsia="Times New Roman" w:cstheme="minorHAnsi"/>
        </w:rPr>
      </w:pPr>
      <w:r w:rsidRPr="005902F5">
        <w:rPr>
          <w:rFonts w:eastAsia="Times New Roman" w:cstheme="minorHAnsi"/>
          <w:b/>
          <w:bCs/>
          <w:color w:val="2C2B2B"/>
        </w:rPr>
        <w:t>Other areas of responsibilities, which may be delegated by the team Leader to other members of the team would include:</w:t>
      </w:r>
    </w:p>
    <w:p w14:paraId="57159111" w14:textId="77777777" w:rsidR="00DA7BFF" w:rsidRPr="005902F5" w:rsidRDefault="00DA7BFF" w:rsidP="00DA7BFF">
      <w:pPr>
        <w:spacing w:before="150" w:after="0" w:line="240" w:lineRule="auto"/>
        <w:rPr>
          <w:rFonts w:eastAsia="Times New Roman" w:cstheme="minorHAnsi"/>
        </w:rPr>
      </w:pPr>
      <w:r w:rsidRPr="005902F5">
        <w:rPr>
          <w:rFonts w:eastAsia="Times New Roman" w:cstheme="minorHAnsi"/>
          <w:color w:val="2C2B2B"/>
        </w:rPr>
        <w:t> </w:t>
      </w:r>
    </w:p>
    <w:p w14:paraId="716B1DE0" w14:textId="77777777"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Contacting Emergency support services</w:t>
      </w:r>
    </w:p>
    <w:p w14:paraId="35661F60" w14:textId="6A179B66"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Briefing and advising the staff and noting their feelings and concerns</w:t>
      </w:r>
    </w:p>
    <w:p w14:paraId="29CE693D" w14:textId="77777777"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Organizing the supervision of students in the school</w:t>
      </w:r>
    </w:p>
    <w:p w14:paraId="6EA807F3" w14:textId="77777777"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Keeping staff updated on information/developments /</w:t>
      </w:r>
      <w:proofErr w:type="gramStart"/>
      <w:r w:rsidRPr="005902F5">
        <w:rPr>
          <w:rFonts w:eastAsia="Times New Roman" w:cstheme="minorHAnsi"/>
          <w:color w:val="2C2B2B"/>
        </w:rPr>
        <w:t>progress</w:t>
      </w:r>
      <w:proofErr w:type="gramEnd"/>
    </w:p>
    <w:p w14:paraId="3F45D75C" w14:textId="77777777"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 xml:space="preserve">Meeting students to brief them on the </w:t>
      </w:r>
      <w:proofErr w:type="gramStart"/>
      <w:r w:rsidRPr="005902F5">
        <w:rPr>
          <w:rFonts w:eastAsia="Times New Roman" w:cstheme="minorHAnsi"/>
          <w:color w:val="2C2B2B"/>
        </w:rPr>
        <w:t>situation</w:t>
      </w:r>
      <w:proofErr w:type="gramEnd"/>
    </w:p>
    <w:p w14:paraId="7563B56B" w14:textId="77777777"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Taking care of “Vulnerable students/vulnerable teachers”</w:t>
      </w:r>
    </w:p>
    <w:p w14:paraId="0D33B147" w14:textId="2B2D0E13"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Liaising with external agencies for support or referrals</w:t>
      </w:r>
      <w:r w:rsidR="006F234C" w:rsidRPr="005902F5">
        <w:rPr>
          <w:rFonts w:eastAsia="Times New Roman" w:cstheme="minorHAnsi"/>
          <w:color w:val="2C2B2B"/>
        </w:rPr>
        <w:t xml:space="preserve"> such as NEPS</w:t>
      </w:r>
    </w:p>
    <w:p w14:paraId="13249762" w14:textId="6E064686"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Liaising with school organizations such as P</w:t>
      </w:r>
      <w:r w:rsidR="00A76492" w:rsidRPr="005902F5">
        <w:rPr>
          <w:rFonts w:eastAsia="Times New Roman" w:cstheme="minorHAnsi"/>
          <w:color w:val="2C2B2B"/>
        </w:rPr>
        <w:t>arents Association</w:t>
      </w:r>
      <w:r w:rsidRPr="005902F5">
        <w:rPr>
          <w:rFonts w:eastAsia="Times New Roman" w:cstheme="minorHAnsi"/>
          <w:color w:val="2C2B2B"/>
        </w:rPr>
        <w:t xml:space="preserve">, </w:t>
      </w:r>
      <w:proofErr w:type="gramStart"/>
      <w:r w:rsidRPr="005902F5">
        <w:rPr>
          <w:rFonts w:eastAsia="Times New Roman" w:cstheme="minorHAnsi"/>
          <w:color w:val="2C2B2B"/>
        </w:rPr>
        <w:t>Prefects</w:t>
      </w:r>
      <w:proofErr w:type="gramEnd"/>
      <w:r w:rsidRPr="005902F5">
        <w:rPr>
          <w:rFonts w:eastAsia="Times New Roman" w:cstheme="minorHAnsi"/>
          <w:color w:val="2C2B2B"/>
        </w:rPr>
        <w:t xml:space="preserve"> and the Students’ Council</w:t>
      </w:r>
    </w:p>
    <w:p w14:paraId="7DD052FB" w14:textId="2446D4D1"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Meeting with individual parents or groups of parents</w:t>
      </w:r>
    </w:p>
    <w:p w14:paraId="3C0C52DB" w14:textId="306E2BD0"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 xml:space="preserve">Visiting bereaved families or families closely associated with the </w:t>
      </w:r>
      <w:proofErr w:type="gramStart"/>
      <w:r w:rsidRPr="005902F5">
        <w:rPr>
          <w:rFonts w:eastAsia="Times New Roman" w:cstheme="minorHAnsi"/>
          <w:color w:val="2C2B2B"/>
        </w:rPr>
        <w:t>incident</w:t>
      </w:r>
      <w:proofErr w:type="gramEnd"/>
    </w:p>
    <w:p w14:paraId="3FD37626" w14:textId="77777777"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Preparing a Press release and liaising with the media</w:t>
      </w:r>
    </w:p>
    <w:p w14:paraId="2E685A6F" w14:textId="77777777" w:rsidR="00DA7BFF" w:rsidRPr="005902F5" w:rsidRDefault="00DA7BFF" w:rsidP="005902F5">
      <w:pPr>
        <w:numPr>
          <w:ilvl w:val="0"/>
          <w:numId w:val="6"/>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Preparation of an Incident Room.</w:t>
      </w:r>
    </w:p>
    <w:p w14:paraId="74622ADD" w14:textId="77777777" w:rsidR="00DA7BFF" w:rsidRPr="005902F5" w:rsidRDefault="00DA7BFF" w:rsidP="00DA7BFF">
      <w:pPr>
        <w:spacing w:before="150" w:after="0" w:line="240" w:lineRule="auto"/>
        <w:rPr>
          <w:rFonts w:eastAsia="Times New Roman" w:cstheme="minorHAnsi"/>
        </w:rPr>
      </w:pPr>
      <w:r w:rsidRPr="005902F5">
        <w:rPr>
          <w:rFonts w:eastAsia="Times New Roman" w:cstheme="minorHAnsi"/>
          <w:color w:val="2C2B2B"/>
        </w:rPr>
        <w:t> </w:t>
      </w:r>
    </w:p>
    <w:p w14:paraId="7513589E" w14:textId="77777777" w:rsidR="00DA7BFF" w:rsidRDefault="00DA7BFF" w:rsidP="00DA7BFF">
      <w:pPr>
        <w:spacing w:before="150" w:after="0" w:line="240" w:lineRule="auto"/>
        <w:rPr>
          <w:rFonts w:eastAsia="Times New Roman" w:cstheme="minorHAnsi"/>
          <w:b/>
          <w:bCs/>
          <w:color w:val="2C2B2B"/>
        </w:rPr>
      </w:pPr>
      <w:r w:rsidRPr="005902F5">
        <w:rPr>
          <w:rFonts w:eastAsia="Times New Roman" w:cstheme="minorHAnsi"/>
          <w:b/>
          <w:bCs/>
          <w:color w:val="2C2B2B"/>
        </w:rPr>
        <w:t>This team will:</w:t>
      </w:r>
    </w:p>
    <w:p w14:paraId="6B0EFB63" w14:textId="77777777" w:rsidR="00753ED3" w:rsidRPr="005902F5" w:rsidRDefault="00753ED3" w:rsidP="00DA7BFF">
      <w:pPr>
        <w:spacing w:before="150" w:after="0" w:line="240" w:lineRule="auto"/>
        <w:rPr>
          <w:rFonts w:eastAsia="Times New Roman" w:cstheme="minorHAnsi"/>
        </w:rPr>
      </w:pPr>
    </w:p>
    <w:p w14:paraId="023B9AD1" w14:textId="77777777" w:rsidR="00DA7BFF" w:rsidRPr="005902F5" w:rsidRDefault="00DA7BFF" w:rsidP="005902F5">
      <w:pPr>
        <w:numPr>
          <w:ilvl w:val="0"/>
          <w:numId w:val="7"/>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 xml:space="preserve">Meet </w:t>
      </w:r>
      <w:proofErr w:type="gramStart"/>
      <w:r w:rsidRPr="005902F5">
        <w:rPr>
          <w:rFonts w:eastAsia="Times New Roman" w:cstheme="minorHAnsi"/>
          <w:color w:val="2C2B2B"/>
        </w:rPr>
        <w:t>annually</w:t>
      </w:r>
      <w:proofErr w:type="gramEnd"/>
    </w:p>
    <w:p w14:paraId="43AEE951" w14:textId="77777777" w:rsidR="00DA7BFF" w:rsidRPr="005902F5" w:rsidRDefault="00DA7BFF" w:rsidP="005902F5">
      <w:pPr>
        <w:numPr>
          <w:ilvl w:val="0"/>
          <w:numId w:val="7"/>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Maintain an up-to-date list of contact numbers for Staff, Parents/Guardians of students and Emergency Services</w:t>
      </w:r>
    </w:p>
    <w:p w14:paraId="43FF2B4E" w14:textId="42F10F4C" w:rsidR="00DA7BFF" w:rsidRPr="005902F5" w:rsidRDefault="00DA7BFF" w:rsidP="00C2718A">
      <w:pPr>
        <w:numPr>
          <w:ilvl w:val="0"/>
          <w:numId w:val="7"/>
        </w:numPr>
        <w:spacing w:after="105" w:line="240" w:lineRule="auto"/>
        <w:ind w:left="504"/>
        <w:jc w:val="both"/>
        <w:textAlignment w:val="baseline"/>
        <w:rPr>
          <w:rFonts w:eastAsia="Times New Roman" w:cstheme="minorHAnsi"/>
          <w:color w:val="2C2B2B"/>
        </w:rPr>
      </w:pPr>
      <w:r w:rsidRPr="005902F5">
        <w:rPr>
          <w:rFonts w:eastAsia="Times New Roman" w:cstheme="minorHAnsi"/>
          <w:color w:val="2C2B2B"/>
        </w:rPr>
        <w:t>Establish a system of communication among staff so that information can be conveyed one to another should a critical incident happen outside of school hours.</w:t>
      </w:r>
    </w:p>
    <w:p w14:paraId="2F2D1ACA" w14:textId="77777777" w:rsidR="00DA7BFF" w:rsidRPr="005902F5" w:rsidRDefault="00DA7BFF" w:rsidP="00DA7BFF">
      <w:pPr>
        <w:spacing w:before="150" w:after="0" w:line="240" w:lineRule="auto"/>
        <w:rPr>
          <w:rFonts w:eastAsia="Times New Roman" w:cstheme="minorHAnsi"/>
        </w:rPr>
      </w:pPr>
      <w:r w:rsidRPr="005902F5">
        <w:rPr>
          <w:rFonts w:eastAsia="Times New Roman" w:cstheme="minorHAnsi"/>
          <w:b/>
          <w:bCs/>
          <w:color w:val="2C2B2B"/>
        </w:rPr>
        <w:t> </w:t>
      </w:r>
    </w:p>
    <w:p w14:paraId="70698DD9" w14:textId="77777777" w:rsidR="00DA7BFF" w:rsidRPr="005902F5" w:rsidRDefault="00DA7BFF" w:rsidP="00DA7BFF">
      <w:pPr>
        <w:spacing w:before="150" w:after="0" w:line="240" w:lineRule="auto"/>
        <w:rPr>
          <w:rFonts w:eastAsia="Times New Roman" w:cstheme="minorHAnsi"/>
        </w:rPr>
      </w:pPr>
      <w:r w:rsidRPr="005902F5">
        <w:rPr>
          <w:rFonts w:eastAsia="Times New Roman" w:cstheme="minorHAnsi"/>
          <w:b/>
          <w:bCs/>
          <w:color w:val="2C2B2B"/>
        </w:rPr>
        <w:t>Record Keeping</w:t>
      </w:r>
    </w:p>
    <w:p w14:paraId="1C73AF33" w14:textId="77777777" w:rsidR="00DA7BFF" w:rsidRPr="005902F5" w:rsidRDefault="00DA7BFF" w:rsidP="00DA7BFF">
      <w:pPr>
        <w:spacing w:before="150" w:after="0" w:line="240" w:lineRule="auto"/>
        <w:rPr>
          <w:rFonts w:eastAsia="Times New Roman" w:cstheme="minorHAnsi"/>
        </w:rPr>
      </w:pPr>
      <w:r w:rsidRPr="005902F5">
        <w:rPr>
          <w:rFonts w:eastAsia="Times New Roman" w:cstheme="minorHAnsi"/>
          <w:color w:val="2C2B2B"/>
        </w:rPr>
        <w:t>All team members will keep written records of phone calls, letters, meetings, interventions etc.</w:t>
      </w:r>
    </w:p>
    <w:p w14:paraId="33F1E436" w14:textId="56D65BB0" w:rsidR="00CA2C58" w:rsidRPr="003A3094" w:rsidRDefault="00DA7BFF" w:rsidP="00DA7BFF">
      <w:pPr>
        <w:spacing w:before="150" w:after="0" w:line="240" w:lineRule="auto"/>
        <w:rPr>
          <w:rFonts w:eastAsia="Times New Roman" w:cstheme="minorHAnsi"/>
        </w:rPr>
      </w:pPr>
      <w:r w:rsidRPr="005902F5">
        <w:rPr>
          <w:rFonts w:eastAsia="Times New Roman" w:cstheme="minorHAnsi"/>
          <w:b/>
          <w:bCs/>
          <w:color w:val="2C2B2B"/>
        </w:rPr>
        <w:t> </w:t>
      </w:r>
    </w:p>
    <w:p w14:paraId="6CCDD02F" w14:textId="77777777" w:rsidR="00DA7BFF" w:rsidRPr="003A3094" w:rsidRDefault="00DA7BFF" w:rsidP="00DA7BFF">
      <w:pPr>
        <w:spacing w:before="150" w:after="0" w:line="240" w:lineRule="auto"/>
        <w:rPr>
          <w:rFonts w:eastAsia="Times New Roman" w:cstheme="minorHAnsi"/>
        </w:rPr>
      </w:pPr>
      <w:r w:rsidRPr="003A3094">
        <w:rPr>
          <w:rFonts w:eastAsia="Times New Roman" w:cstheme="minorHAnsi"/>
          <w:b/>
          <w:bCs/>
          <w:color w:val="2C2B2B"/>
        </w:rPr>
        <w:t>Confidentiality</w:t>
      </w:r>
    </w:p>
    <w:p w14:paraId="2EB8973B" w14:textId="77777777" w:rsidR="00DA7BFF" w:rsidRPr="003A3094" w:rsidRDefault="00DA7BFF" w:rsidP="00DA7BFF">
      <w:pPr>
        <w:spacing w:before="150" w:after="0" w:line="240" w:lineRule="auto"/>
        <w:rPr>
          <w:rFonts w:eastAsia="Times New Roman" w:cstheme="minorHAnsi"/>
        </w:rPr>
      </w:pPr>
      <w:r w:rsidRPr="003A3094">
        <w:rPr>
          <w:rFonts w:eastAsia="Times New Roman" w:cstheme="minorHAnsi"/>
          <w:color w:val="2C2B2B"/>
        </w:rPr>
        <w:t>The school is conscious of its responsibility to protect the privacy and good name of people involved in any incident and will be sensitive to the consequences of any public statements.</w:t>
      </w:r>
    </w:p>
    <w:p w14:paraId="7B2FF8A2" w14:textId="77777777" w:rsidR="00E06A42" w:rsidRDefault="00E06A42" w:rsidP="00DA7BFF">
      <w:pPr>
        <w:spacing w:before="150" w:after="0" w:line="240" w:lineRule="auto"/>
        <w:rPr>
          <w:rFonts w:eastAsia="Times New Roman" w:cstheme="minorHAnsi"/>
          <w:b/>
          <w:bCs/>
          <w:color w:val="2C2B2B"/>
        </w:rPr>
      </w:pPr>
    </w:p>
    <w:p w14:paraId="5226384B" w14:textId="77777777" w:rsidR="00C2718A" w:rsidRDefault="00C2718A" w:rsidP="00DA7BFF">
      <w:pPr>
        <w:spacing w:before="150" w:after="0" w:line="240" w:lineRule="auto"/>
        <w:rPr>
          <w:rFonts w:eastAsia="Times New Roman" w:cstheme="minorHAnsi"/>
          <w:b/>
          <w:bCs/>
          <w:color w:val="2C2B2B"/>
        </w:rPr>
      </w:pPr>
    </w:p>
    <w:p w14:paraId="7A8E8B85" w14:textId="595E94D3" w:rsidR="00DA7BFF" w:rsidRDefault="00DA7BFF" w:rsidP="00DA7BFF">
      <w:pPr>
        <w:spacing w:before="150" w:after="0" w:line="240" w:lineRule="auto"/>
        <w:rPr>
          <w:rFonts w:eastAsia="Times New Roman" w:cstheme="minorHAnsi"/>
          <w:b/>
          <w:bCs/>
          <w:color w:val="2C2B2B"/>
        </w:rPr>
      </w:pPr>
      <w:proofErr w:type="gramStart"/>
      <w:r w:rsidRPr="003A3094">
        <w:rPr>
          <w:rFonts w:eastAsia="Times New Roman" w:cstheme="minorHAnsi"/>
          <w:b/>
          <w:bCs/>
          <w:color w:val="2C2B2B"/>
        </w:rPr>
        <w:lastRenderedPageBreak/>
        <w:t>Pre Incident</w:t>
      </w:r>
      <w:proofErr w:type="gramEnd"/>
      <w:r w:rsidRPr="003A3094">
        <w:rPr>
          <w:rFonts w:eastAsia="Times New Roman" w:cstheme="minorHAnsi"/>
          <w:b/>
          <w:bCs/>
          <w:color w:val="2C2B2B"/>
        </w:rPr>
        <w:t xml:space="preserve"> Preparation</w:t>
      </w:r>
    </w:p>
    <w:p w14:paraId="19EC9AF1" w14:textId="77777777" w:rsidR="00E06A42" w:rsidRPr="003A3094" w:rsidRDefault="00E06A42" w:rsidP="00DA7BFF">
      <w:pPr>
        <w:spacing w:before="150" w:after="0" w:line="240" w:lineRule="auto"/>
        <w:rPr>
          <w:rFonts w:eastAsia="Times New Roman" w:cstheme="minorHAnsi"/>
        </w:rPr>
      </w:pPr>
    </w:p>
    <w:p w14:paraId="498B6C65" w14:textId="6F3AA0FD" w:rsidR="00DA7BFF" w:rsidRPr="003A3094" w:rsidRDefault="00DA7BFF" w:rsidP="00DA7BFF">
      <w:pPr>
        <w:numPr>
          <w:ilvl w:val="0"/>
          <w:numId w:val="8"/>
        </w:numPr>
        <w:spacing w:after="105" w:line="240" w:lineRule="auto"/>
        <w:ind w:left="504"/>
        <w:textAlignment w:val="baseline"/>
        <w:rPr>
          <w:rFonts w:eastAsia="Times New Roman" w:cstheme="minorHAnsi"/>
          <w:color w:val="2C2B2B"/>
        </w:rPr>
      </w:pPr>
      <w:r w:rsidRPr="003A3094">
        <w:rPr>
          <w:rFonts w:eastAsia="Times New Roman" w:cstheme="minorHAnsi"/>
          <w:color w:val="2C2B2B"/>
        </w:rPr>
        <w:t xml:space="preserve">Crisis response Room </w:t>
      </w:r>
    </w:p>
    <w:p w14:paraId="04CA3AEF" w14:textId="59BA520B" w:rsidR="00DA7BFF" w:rsidRPr="003A3094" w:rsidRDefault="00DA7BFF" w:rsidP="00DA7BFF">
      <w:pPr>
        <w:numPr>
          <w:ilvl w:val="0"/>
          <w:numId w:val="8"/>
        </w:numPr>
        <w:spacing w:after="105" w:line="240" w:lineRule="auto"/>
        <w:ind w:left="504"/>
        <w:textAlignment w:val="baseline"/>
        <w:rPr>
          <w:rFonts w:eastAsia="Times New Roman" w:cstheme="minorHAnsi"/>
          <w:color w:val="2C2B2B"/>
        </w:rPr>
      </w:pPr>
      <w:r w:rsidRPr="003A3094">
        <w:rPr>
          <w:rFonts w:eastAsia="Times New Roman" w:cstheme="minorHAnsi"/>
          <w:color w:val="2C2B2B"/>
        </w:rPr>
        <w:t xml:space="preserve">Members of the Critical Incident Team are available to provide support to students. The school may also contact the NEPS Psychologist and / or the visiting </w:t>
      </w:r>
      <w:proofErr w:type="gramStart"/>
      <w:r w:rsidRPr="003A3094">
        <w:rPr>
          <w:rFonts w:eastAsia="Times New Roman" w:cstheme="minorHAnsi"/>
          <w:color w:val="2C2B2B"/>
        </w:rPr>
        <w:t>counselor</w:t>
      </w:r>
      <w:proofErr w:type="gramEnd"/>
    </w:p>
    <w:p w14:paraId="5D4386F0" w14:textId="7635D0D2" w:rsidR="00DA7BFF" w:rsidRPr="003A3094" w:rsidRDefault="00DA7BFF" w:rsidP="00DA7BFF">
      <w:pPr>
        <w:numPr>
          <w:ilvl w:val="0"/>
          <w:numId w:val="8"/>
        </w:numPr>
        <w:spacing w:after="105" w:line="240" w:lineRule="auto"/>
        <w:ind w:left="504"/>
        <w:textAlignment w:val="baseline"/>
        <w:rPr>
          <w:rFonts w:eastAsia="Times New Roman" w:cstheme="minorHAnsi"/>
          <w:color w:val="2C2B2B"/>
        </w:rPr>
      </w:pPr>
      <w:r w:rsidRPr="003A3094">
        <w:rPr>
          <w:rFonts w:eastAsia="Times New Roman" w:cstheme="minorHAnsi"/>
          <w:color w:val="2C2B2B"/>
        </w:rPr>
        <w:t xml:space="preserve">Pre prepared text for breaking news to students (see </w:t>
      </w:r>
      <w:r w:rsidR="00E06A42">
        <w:rPr>
          <w:rFonts w:eastAsia="Times New Roman" w:cstheme="minorHAnsi"/>
          <w:color w:val="2C2B2B"/>
        </w:rPr>
        <w:t>A</w:t>
      </w:r>
      <w:r w:rsidRPr="003A3094">
        <w:rPr>
          <w:rFonts w:eastAsia="Times New Roman" w:cstheme="minorHAnsi"/>
          <w:color w:val="2C2B2B"/>
        </w:rPr>
        <w:t>ppendix 1)</w:t>
      </w:r>
    </w:p>
    <w:p w14:paraId="029C9429" w14:textId="77777777" w:rsidR="00DA7BFF" w:rsidRPr="003A3094" w:rsidRDefault="00DA7BFF" w:rsidP="00DA7BFF">
      <w:pPr>
        <w:numPr>
          <w:ilvl w:val="0"/>
          <w:numId w:val="8"/>
        </w:numPr>
        <w:spacing w:after="105" w:line="240" w:lineRule="auto"/>
        <w:ind w:left="504"/>
        <w:textAlignment w:val="baseline"/>
        <w:rPr>
          <w:rFonts w:eastAsia="Times New Roman" w:cstheme="minorHAnsi"/>
          <w:color w:val="2C2B2B"/>
        </w:rPr>
      </w:pPr>
      <w:r w:rsidRPr="003A3094">
        <w:rPr>
          <w:rFonts w:eastAsia="Times New Roman" w:cstheme="minorHAnsi"/>
          <w:color w:val="2C2B2B"/>
        </w:rPr>
        <w:t>Prayers/ Service</w:t>
      </w:r>
      <w:r w:rsidR="00A76492" w:rsidRPr="003A3094">
        <w:rPr>
          <w:rFonts w:eastAsia="Times New Roman" w:cstheme="minorHAnsi"/>
          <w:color w:val="2C2B2B"/>
        </w:rPr>
        <w:t>/Reflection</w:t>
      </w:r>
      <w:r w:rsidRPr="003A3094">
        <w:rPr>
          <w:rFonts w:eastAsia="Times New Roman" w:cstheme="minorHAnsi"/>
          <w:color w:val="2C2B2B"/>
        </w:rPr>
        <w:t xml:space="preserve"> for students most affected by this bereavement</w:t>
      </w:r>
    </w:p>
    <w:p w14:paraId="4BEC9CBF" w14:textId="3E8AED64" w:rsidR="00DA7BFF" w:rsidRPr="003A3094" w:rsidRDefault="00DA7BFF" w:rsidP="00DA7BFF">
      <w:pPr>
        <w:numPr>
          <w:ilvl w:val="0"/>
          <w:numId w:val="8"/>
        </w:numPr>
        <w:spacing w:after="105" w:line="240" w:lineRule="auto"/>
        <w:ind w:left="504"/>
        <w:textAlignment w:val="baseline"/>
        <w:rPr>
          <w:rFonts w:eastAsia="Times New Roman" w:cstheme="minorHAnsi"/>
          <w:color w:val="2C2B2B"/>
        </w:rPr>
      </w:pPr>
      <w:r w:rsidRPr="003A3094">
        <w:rPr>
          <w:rFonts w:eastAsia="Times New Roman" w:cstheme="minorHAnsi"/>
          <w:color w:val="2C2B2B"/>
        </w:rPr>
        <w:t>Assemblies for classes, year groups and full school</w:t>
      </w:r>
    </w:p>
    <w:p w14:paraId="4F46198A" w14:textId="77777777" w:rsidR="00DA7BFF" w:rsidRPr="003A3094" w:rsidRDefault="00A8266F" w:rsidP="00DA7BFF">
      <w:pPr>
        <w:numPr>
          <w:ilvl w:val="0"/>
          <w:numId w:val="8"/>
        </w:numPr>
        <w:spacing w:after="105" w:line="240" w:lineRule="auto"/>
        <w:ind w:left="504"/>
        <w:textAlignment w:val="baseline"/>
        <w:rPr>
          <w:rFonts w:eastAsia="Times New Roman" w:cstheme="minorHAnsi"/>
          <w:color w:val="2C2B2B"/>
        </w:rPr>
      </w:pPr>
      <w:r w:rsidRPr="003A3094">
        <w:rPr>
          <w:rFonts w:eastAsia="Times New Roman" w:cstheme="minorHAnsi"/>
          <w:color w:val="2C2B2B"/>
        </w:rPr>
        <w:t>Guidelines for all teachers (</w:t>
      </w:r>
      <w:r w:rsidR="00DA7BFF" w:rsidRPr="003A3094">
        <w:rPr>
          <w:rFonts w:eastAsia="Times New Roman" w:cstheme="minorHAnsi"/>
          <w:color w:val="2C2B2B"/>
        </w:rPr>
        <w:t>see appendix 2)</w:t>
      </w:r>
    </w:p>
    <w:p w14:paraId="4F4E9EEB" w14:textId="36B360DF" w:rsidR="00ED3A13" w:rsidRPr="003A3094" w:rsidRDefault="00DA7BFF" w:rsidP="00ED3A13">
      <w:pPr>
        <w:numPr>
          <w:ilvl w:val="0"/>
          <w:numId w:val="8"/>
        </w:numPr>
        <w:spacing w:after="105" w:line="240" w:lineRule="auto"/>
        <w:ind w:left="504"/>
        <w:textAlignment w:val="baseline"/>
        <w:rPr>
          <w:rFonts w:eastAsia="Times New Roman" w:cstheme="minorHAnsi"/>
          <w:color w:val="2C2B2B"/>
        </w:rPr>
      </w:pPr>
      <w:r w:rsidRPr="003A3094">
        <w:rPr>
          <w:rFonts w:eastAsia="Times New Roman" w:cstheme="minorHAnsi"/>
          <w:color w:val="2C2B2B"/>
        </w:rPr>
        <w:t>Prepared let</w:t>
      </w:r>
      <w:r w:rsidR="00A8266F" w:rsidRPr="003A3094">
        <w:rPr>
          <w:rFonts w:eastAsia="Times New Roman" w:cstheme="minorHAnsi"/>
          <w:color w:val="2C2B2B"/>
        </w:rPr>
        <w:t>ters for parents (</w:t>
      </w:r>
      <w:r w:rsidR="00ED3A13" w:rsidRPr="003A3094">
        <w:rPr>
          <w:rFonts w:eastAsia="Times New Roman" w:cstheme="minorHAnsi"/>
          <w:color w:val="2C2B2B"/>
        </w:rPr>
        <w:t>see Appendix 3)</w:t>
      </w:r>
      <w:r w:rsidR="0017425B">
        <w:rPr>
          <w:rFonts w:eastAsia="Times New Roman" w:cstheme="minorHAnsi"/>
          <w:color w:val="2C2B2B"/>
        </w:rPr>
        <w:t>.</w:t>
      </w:r>
    </w:p>
    <w:p w14:paraId="16338AC5" w14:textId="77777777" w:rsidR="00ED3A13" w:rsidRPr="003A3094" w:rsidRDefault="00ED3A13" w:rsidP="00ED3A13">
      <w:pPr>
        <w:spacing w:after="105" w:line="240" w:lineRule="auto"/>
        <w:textAlignment w:val="baseline"/>
        <w:rPr>
          <w:rFonts w:eastAsia="Times New Roman" w:cstheme="minorHAnsi"/>
          <w:color w:val="2C2B2B"/>
        </w:rPr>
      </w:pPr>
    </w:p>
    <w:p w14:paraId="525F6289" w14:textId="77777777" w:rsidR="00ED3A13" w:rsidRPr="003A3094" w:rsidRDefault="00ED3A13" w:rsidP="00ED3A13">
      <w:pPr>
        <w:spacing w:after="105" w:line="240" w:lineRule="auto"/>
        <w:textAlignment w:val="baseline"/>
        <w:rPr>
          <w:rFonts w:eastAsia="Times New Roman" w:cstheme="minorHAnsi"/>
          <w:color w:val="2C2B2B"/>
        </w:rPr>
      </w:pPr>
    </w:p>
    <w:p w14:paraId="3053F9BD" w14:textId="77777777" w:rsidR="00ED3A13" w:rsidRPr="003A3094" w:rsidRDefault="00ED3A13" w:rsidP="00ED3A13">
      <w:pPr>
        <w:spacing w:after="105" w:line="240" w:lineRule="auto"/>
        <w:textAlignment w:val="baseline"/>
        <w:rPr>
          <w:rFonts w:eastAsia="Times New Roman" w:cstheme="minorHAnsi"/>
          <w:color w:val="2C2B2B"/>
        </w:rPr>
      </w:pPr>
    </w:p>
    <w:p w14:paraId="20A08494" w14:textId="77777777" w:rsidR="00F81B5A" w:rsidRPr="003A3094" w:rsidRDefault="00DA7BFF" w:rsidP="00ED3A13">
      <w:pPr>
        <w:spacing w:after="105" w:line="240" w:lineRule="auto"/>
        <w:textAlignment w:val="baseline"/>
        <w:rPr>
          <w:rFonts w:eastAsia="Times New Roman" w:cstheme="minorHAnsi"/>
        </w:rPr>
      </w:pPr>
      <w:r w:rsidRPr="003A3094">
        <w:rPr>
          <w:rFonts w:eastAsia="Times New Roman" w:cstheme="minorHAnsi"/>
        </w:rPr>
        <w:br/>
      </w:r>
    </w:p>
    <w:p w14:paraId="490AEF17" w14:textId="77777777" w:rsidR="00F81B5A" w:rsidRPr="003A3094" w:rsidRDefault="00F81B5A" w:rsidP="00ED3A13">
      <w:pPr>
        <w:spacing w:after="105" w:line="240" w:lineRule="auto"/>
        <w:textAlignment w:val="baseline"/>
        <w:rPr>
          <w:rFonts w:eastAsia="Times New Roman" w:cstheme="minorHAnsi"/>
        </w:rPr>
      </w:pPr>
    </w:p>
    <w:p w14:paraId="43833094" w14:textId="77777777" w:rsidR="00F81B5A" w:rsidRPr="003A3094" w:rsidRDefault="00F81B5A" w:rsidP="00ED3A13">
      <w:pPr>
        <w:spacing w:after="105" w:line="240" w:lineRule="auto"/>
        <w:textAlignment w:val="baseline"/>
        <w:rPr>
          <w:rFonts w:eastAsia="Times New Roman" w:cstheme="minorHAnsi"/>
        </w:rPr>
      </w:pPr>
    </w:p>
    <w:p w14:paraId="1AEB74D6" w14:textId="77777777" w:rsidR="00F81B5A" w:rsidRPr="003A3094" w:rsidRDefault="00F81B5A" w:rsidP="00ED3A13">
      <w:pPr>
        <w:spacing w:after="105" w:line="240" w:lineRule="auto"/>
        <w:textAlignment w:val="baseline"/>
        <w:rPr>
          <w:rFonts w:eastAsia="Times New Roman" w:cstheme="minorHAnsi"/>
        </w:rPr>
      </w:pPr>
    </w:p>
    <w:p w14:paraId="55EDEBC4" w14:textId="77777777" w:rsidR="00F81B5A" w:rsidRPr="003A3094" w:rsidRDefault="00F81B5A" w:rsidP="00ED3A13">
      <w:pPr>
        <w:spacing w:after="105" w:line="240" w:lineRule="auto"/>
        <w:textAlignment w:val="baseline"/>
        <w:rPr>
          <w:rFonts w:eastAsia="Times New Roman" w:cstheme="minorHAnsi"/>
        </w:rPr>
      </w:pPr>
    </w:p>
    <w:p w14:paraId="237A969F" w14:textId="77777777" w:rsidR="00F81B5A" w:rsidRPr="003A3094" w:rsidRDefault="00F81B5A" w:rsidP="00ED3A13">
      <w:pPr>
        <w:spacing w:after="105" w:line="240" w:lineRule="auto"/>
        <w:textAlignment w:val="baseline"/>
        <w:rPr>
          <w:rFonts w:eastAsia="Times New Roman" w:cstheme="minorHAnsi"/>
        </w:rPr>
      </w:pPr>
    </w:p>
    <w:p w14:paraId="30F11220" w14:textId="77777777" w:rsidR="00F81B5A" w:rsidRPr="003A3094" w:rsidRDefault="00F81B5A" w:rsidP="00ED3A13">
      <w:pPr>
        <w:spacing w:after="105" w:line="240" w:lineRule="auto"/>
        <w:textAlignment w:val="baseline"/>
        <w:rPr>
          <w:rFonts w:eastAsia="Times New Roman" w:cstheme="minorHAnsi"/>
        </w:rPr>
      </w:pPr>
    </w:p>
    <w:p w14:paraId="2B513097" w14:textId="77777777" w:rsidR="00F81B5A" w:rsidRPr="003A3094" w:rsidRDefault="00F81B5A" w:rsidP="00ED3A13">
      <w:pPr>
        <w:spacing w:after="105" w:line="240" w:lineRule="auto"/>
        <w:textAlignment w:val="baseline"/>
        <w:rPr>
          <w:rFonts w:eastAsia="Times New Roman" w:cstheme="minorHAnsi"/>
        </w:rPr>
      </w:pPr>
    </w:p>
    <w:p w14:paraId="64C1D7F6" w14:textId="77777777" w:rsidR="00F81B5A" w:rsidRPr="003A3094" w:rsidRDefault="00F81B5A" w:rsidP="00ED3A13">
      <w:pPr>
        <w:spacing w:after="105" w:line="240" w:lineRule="auto"/>
        <w:textAlignment w:val="baseline"/>
        <w:rPr>
          <w:rFonts w:eastAsia="Times New Roman" w:cstheme="minorHAnsi"/>
        </w:rPr>
      </w:pPr>
    </w:p>
    <w:p w14:paraId="7B86E0AA" w14:textId="77777777" w:rsidR="00F81B5A" w:rsidRPr="003A3094" w:rsidRDefault="00F81B5A" w:rsidP="00ED3A13">
      <w:pPr>
        <w:spacing w:after="105" w:line="240" w:lineRule="auto"/>
        <w:textAlignment w:val="baseline"/>
        <w:rPr>
          <w:rFonts w:eastAsia="Times New Roman" w:cstheme="minorHAnsi"/>
        </w:rPr>
      </w:pPr>
    </w:p>
    <w:p w14:paraId="0065D3F8" w14:textId="77777777" w:rsidR="00F81B5A" w:rsidRPr="003A3094" w:rsidRDefault="00F81B5A" w:rsidP="00ED3A13">
      <w:pPr>
        <w:spacing w:after="105" w:line="240" w:lineRule="auto"/>
        <w:textAlignment w:val="baseline"/>
        <w:rPr>
          <w:rFonts w:eastAsia="Times New Roman" w:cstheme="minorHAnsi"/>
        </w:rPr>
      </w:pPr>
    </w:p>
    <w:p w14:paraId="5D818E75" w14:textId="77777777" w:rsidR="00F81B5A" w:rsidRPr="003A3094" w:rsidRDefault="00F81B5A" w:rsidP="00ED3A13">
      <w:pPr>
        <w:spacing w:after="105" w:line="240" w:lineRule="auto"/>
        <w:textAlignment w:val="baseline"/>
        <w:rPr>
          <w:rFonts w:eastAsia="Times New Roman" w:cstheme="minorHAnsi"/>
        </w:rPr>
      </w:pPr>
    </w:p>
    <w:p w14:paraId="4E4315A4" w14:textId="77777777" w:rsidR="00F81B5A" w:rsidRPr="003A3094" w:rsidRDefault="00F81B5A" w:rsidP="00ED3A13">
      <w:pPr>
        <w:spacing w:after="105" w:line="240" w:lineRule="auto"/>
        <w:textAlignment w:val="baseline"/>
        <w:rPr>
          <w:rFonts w:eastAsia="Times New Roman" w:cstheme="minorHAnsi"/>
        </w:rPr>
      </w:pPr>
    </w:p>
    <w:p w14:paraId="7EA21575" w14:textId="77777777" w:rsidR="00F81B5A" w:rsidRPr="003A3094" w:rsidRDefault="00F81B5A" w:rsidP="00ED3A13">
      <w:pPr>
        <w:spacing w:after="105" w:line="240" w:lineRule="auto"/>
        <w:textAlignment w:val="baseline"/>
        <w:rPr>
          <w:rFonts w:eastAsia="Times New Roman" w:cstheme="minorHAnsi"/>
        </w:rPr>
      </w:pPr>
    </w:p>
    <w:p w14:paraId="2B1E2463" w14:textId="77777777" w:rsidR="00F81B5A" w:rsidRPr="003A3094" w:rsidRDefault="00F81B5A" w:rsidP="00ED3A13">
      <w:pPr>
        <w:spacing w:after="105" w:line="240" w:lineRule="auto"/>
        <w:textAlignment w:val="baseline"/>
        <w:rPr>
          <w:rFonts w:eastAsia="Times New Roman" w:cstheme="minorHAnsi"/>
        </w:rPr>
      </w:pPr>
    </w:p>
    <w:p w14:paraId="3E66BF9C" w14:textId="65D11670" w:rsidR="00C2718A" w:rsidRDefault="00C2718A">
      <w:pPr>
        <w:rPr>
          <w:rFonts w:eastAsia="Times New Roman" w:cstheme="minorHAnsi"/>
        </w:rPr>
      </w:pPr>
      <w:r>
        <w:rPr>
          <w:rFonts w:eastAsia="Times New Roman" w:cstheme="minorHAnsi"/>
        </w:rPr>
        <w:br w:type="page"/>
      </w:r>
    </w:p>
    <w:p w14:paraId="27EFDFF5" w14:textId="21025C44" w:rsidR="001E55FD" w:rsidRPr="003A3094" w:rsidRDefault="001E55FD" w:rsidP="00ED3A13">
      <w:pPr>
        <w:spacing w:after="240" w:line="240" w:lineRule="auto"/>
        <w:jc w:val="center"/>
        <w:rPr>
          <w:rFonts w:eastAsia="Times New Roman" w:cstheme="minorHAnsi"/>
          <w:b/>
          <w:bCs/>
          <w:color w:val="2C2B2B"/>
        </w:rPr>
      </w:pPr>
      <w:r w:rsidRPr="003A3094">
        <w:rPr>
          <w:rFonts w:eastAsia="Times New Roman" w:cstheme="minorHAnsi"/>
          <w:b/>
          <w:bCs/>
          <w:color w:val="2C2B2B"/>
          <w:sz w:val="24"/>
          <w:szCs w:val="24"/>
        </w:rPr>
        <w:lastRenderedPageBreak/>
        <w:t>Key</w:t>
      </w:r>
      <w:r w:rsidR="00D51A3B" w:rsidRPr="003A3094">
        <w:rPr>
          <w:rFonts w:eastAsia="Times New Roman" w:cstheme="minorHAnsi"/>
          <w:b/>
          <w:bCs/>
          <w:color w:val="2C2B2B"/>
          <w:sz w:val="24"/>
          <w:szCs w:val="24"/>
        </w:rPr>
        <w:t xml:space="preserve"> </w:t>
      </w:r>
      <w:r w:rsidRPr="003A3094">
        <w:rPr>
          <w:rFonts w:eastAsia="Times New Roman" w:cstheme="minorHAnsi"/>
          <w:b/>
          <w:bCs/>
          <w:color w:val="2C2B2B"/>
          <w:sz w:val="24"/>
          <w:szCs w:val="24"/>
        </w:rPr>
        <w:t xml:space="preserve">Roles Assigned </w:t>
      </w:r>
      <w:r w:rsidR="00D51A3B" w:rsidRPr="003A3094">
        <w:rPr>
          <w:rFonts w:eastAsia="Times New Roman" w:cstheme="minorHAnsi"/>
          <w:b/>
          <w:bCs/>
          <w:color w:val="2C2B2B"/>
          <w:sz w:val="24"/>
          <w:szCs w:val="24"/>
        </w:rPr>
        <w:t>b</w:t>
      </w:r>
      <w:r w:rsidRPr="003A3094">
        <w:rPr>
          <w:rFonts w:eastAsia="Times New Roman" w:cstheme="minorHAnsi"/>
          <w:b/>
          <w:bCs/>
          <w:color w:val="2C2B2B"/>
          <w:sz w:val="24"/>
          <w:szCs w:val="24"/>
        </w:rPr>
        <w:t>y Team Leader</w:t>
      </w:r>
    </w:p>
    <w:tbl>
      <w:tblPr>
        <w:tblStyle w:val="TableGrid"/>
        <w:tblW w:w="0" w:type="auto"/>
        <w:tblLook w:val="04A0" w:firstRow="1" w:lastRow="0" w:firstColumn="1" w:lastColumn="0" w:noHBand="0" w:noVBand="1"/>
      </w:tblPr>
      <w:tblGrid>
        <w:gridCol w:w="4675"/>
        <w:gridCol w:w="4675"/>
      </w:tblGrid>
      <w:tr w:rsidR="001E55FD" w:rsidRPr="00C2718A" w14:paraId="122D744E" w14:textId="77777777" w:rsidTr="001E55FD">
        <w:tc>
          <w:tcPr>
            <w:tcW w:w="4675" w:type="dxa"/>
          </w:tcPr>
          <w:p w14:paraId="386F7EB7"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Name of Team Member</w:t>
            </w:r>
          </w:p>
        </w:tc>
        <w:tc>
          <w:tcPr>
            <w:tcW w:w="4675" w:type="dxa"/>
          </w:tcPr>
          <w:p w14:paraId="285CFB9D"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Role</w:t>
            </w:r>
          </w:p>
        </w:tc>
      </w:tr>
      <w:tr w:rsidR="001E55FD" w:rsidRPr="00C2718A" w14:paraId="2164C06F" w14:textId="77777777" w:rsidTr="001E55FD">
        <w:tc>
          <w:tcPr>
            <w:tcW w:w="4675" w:type="dxa"/>
          </w:tcPr>
          <w:p w14:paraId="74D385A3"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Principal</w:t>
            </w:r>
          </w:p>
        </w:tc>
        <w:tc>
          <w:tcPr>
            <w:tcW w:w="4675" w:type="dxa"/>
          </w:tcPr>
          <w:p w14:paraId="71BAABFB"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Team Leader/Media Leader</w:t>
            </w:r>
          </w:p>
        </w:tc>
      </w:tr>
      <w:tr w:rsidR="001E55FD" w:rsidRPr="00C2718A" w14:paraId="3A4A9660" w14:textId="77777777" w:rsidTr="001E55FD">
        <w:tc>
          <w:tcPr>
            <w:tcW w:w="4675" w:type="dxa"/>
          </w:tcPr>
          <w:p w14:paraId="31372CBB"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Deputy Principal</w:t>
            </w:r>
          </w:p>
        </w:tc>
        <w:tc>
          <w:tcPr>
            <w:tcW w:w="4675" w:type="dxa"/>
          </w:tcPr>
          <w:p w14:paraId="2CBBC393" w14:textId="77777777" w:rsidR="001E55FD" w:rsidRPr="003A3094" w:rsidRDefault="001E55FD" w:rsidP="00DA7BFF">
            <w:pPr>
              <w:spacing w:after="240"/>
              <w:rPr>
                <w:rFonts w:eastAsia="Times New Roman" w:cstheme="minorHAnsi"/>
                <w:b/>
                <w:bCs/>
                <w:color w:val="2C2B2B"/>
              </w:rPr>
            </w:pPr>
          </w:p>
        </w:tc>
      </w:tr>
      <w:tr w:rsidR="001E55FD" w:rsidRPr="00C2718A" w14:paraId="49EFA929" w14:textId="77777777" w:rsidTr="001E55FD">
        <w:tc>
          <w:tcPr>
            <w:tcW w:w="4675" w:type="dxa"/>
          </w:tcPr>
          <w:p w14:paraId="5A77AEA6"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Guidance Counsellor</w:t>
            </w:r>
          </w:p>
        </w:tc>
        <w:tc>
          <w:tcPr>
            <w:tcW w:w="4675" w:type="dxa"/>
          </w:tcPr>
          <w:p w14:paraId="3C7404F9" w14:textId="77777777" w:rsidR="001E55FD" w:rsidRPr="003A3094" w:rsidRDefault="001E55FD" w:rsidP="00DA7BFF">
            <w:pPr>
              <w:spacing w:after="240"/>
              <w:rPr>
                <w:rFonts w:eastAsia="Times New Roman" w:cstheme="minorHAnsi"/>
                <w:b/>
                <w:bCs/>
                <w:color w:val="2C2B2B"/>
              </w:rPr>
            </w:pPr>
          </w:p>
        </w:tc>
      </w:tr>
      <w:tr w:rsidR="001E55FD" w:rsidRPr="00C2718A" w14:paraId="6264207C" w14:textId="77777777" w:rsidTr="001E55FD">
        <w:tc>
          <w:tcPr>
            <w:tcW w:w="4675" w:type="dxa"/>
          </w:tcPr>
          <w:p w14:paraId="0A396888"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Student Support Team</w:t>
            </w:r>
          </w:p>
        </w:tc>
        <w:tc>
          <w:tcPr>
            <w:tcW w:w="4675" w:type="dxa"/>
          </w:tcPr>
          <w:p w14:paraId="576BECB1" w14:textId="77777777" w:rsidR="001E55FD" w:rsidRPr="003A3094" w:rsidRDefault="001E55FD" w:rsidP="00DA7BFF">
            <w:pPr>
              <w:spacing w:after="240"/>
              <w:rPr>
                <w:rFonts w:eastAsia="Times New Roman" w:cstheme="minorHAnsi"/>
                <w:b/>
                <w:bCs/>
                <w:color w:val="2C2B2B"/>
              </w:rPr>
            </w:pPr>
          </w:p>
        </w:tc>
      </w:tr>
    </w:tbl>
    <w:p w14:paraId="2E0536CD" w14:textId="77777777" w:rsidR="00ED3A13" w:rsidRPr="00C2718A" w:rsidRDefault="00ED3A13" w:rsidP="00DA7BFF">
      <w:pPr>
        <w:spacing w:after="240" w:line="240" w:lineRule="auto"/>
        <w:rPr>
          <w:rFonts w:eastAsia="Times New Roman" w:cstheme="minorHAnsi"/>
          <w:b/>
          <w:bCs/>
          <w:color w:val="2C2B2B"/>
        </w:rPr>
      </w:pPr>
    </w:p>
    <w:p w14:paraId="19141411" w14:textId="77777777" w:rsidR="001E55FD" w:rsidRPr="003A3094" w:rsidRDefault="001E55FD" w:rsidP="00DA7BFF">
      <w:pPr>
        <w:spacing w:after="240" w:line="240" w:lineRule="auto"/>
        <w:rPr>
          <w:rFonts w:eastAsia="Times New Roman" w:cstheme="minorHAnsi"/>
          <w:b/>
          <w:bCs/>
          <w:color w:val="2C2B2B"/>
        </w:rPr>
      </w:pPr>
      <w:r w:rsidRPr="003A3094">
        <w:rPr>
          <w:rFonts w:eastAsia="Times New Roman" w:cstheme="minorHAnsi"/>
          <w:b/>
          <w:bCs/>
          <w:color w:val="2C2B2B"/>
        </w:rPr>
        <w:t>Day 1:</w:t>
      </w:r>
    </w:p>
    <w:tbl>
      <w:tblPr>
        <w:tblStyle w:val="TableGrid"/>
        <w:tblW w:w="0" w:type="auto"/>
        <w:tblLook w:val="04A0" w:firstRow="1" w:lastRow="0" w:firstColumn="1" w:lastColumn="0" w:noHBand="0" w:noVBand="1"/>
      </w:tblPr>
      <w:tblGrid>
        <w:gridCol w:w="4675"/>
        <w:gridCol w:w="4675"/>
      </w:tblGrid>
      <w:tr w:rsidR="001E55FD" w:rsidRPr="00C2718A" w14:paraId="4FDE90B8" w14:textId="77777777" w:rsidTr="001E55FD">
        <w:tc>
          <w:tcPr>
            <w:tcW w:w="4675" w:type="dxa"/>
          </w:tcPr>
          <w:p w14:paraId="32528F7E"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Task</w:t>
            </w:r>
          </w:p>
        </w:tc>
        <w:tc>
          <w:tcPr>
            <w:tcW w:w="4675" w:type="dxa"/>
          </w:tcPr>
          <w:p w14:paraId="24579AE9"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Name</w:t>
            </w:r>
          </w:p>
        </w:tc>
      </w:tr>
      <w:tr w:rsidR="001E55FD" w:rsidRPr="00C2718A" w14:paraId="1E0DC5D5" w14:textId="77777777" w:rsidTr="001E55FD">
        <w:tc>
          <w:tcPr>
            <w:tcW w:w="4675" w:type="dxa"/>
          </w:tcPr>
          <w:p w14:paraId="2862C5E7"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Gather Accurate Information</w:t>
            </w:r>
          </w:p>
        </w:tc>
        <w:tc>
          <w:tcPr>
            <w:tcW w:w="4675" w:type="dxa"/>
          </w:tcPr>
          <w:p w14:paraId="704EE756"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Principal and CIMT</w:t>
            </w:r>
          </w:p>
        </w:tc>
      </w:tr>
      <w:tr w:rsidR="001E55FD" w:rsidRPr="00C2718A" w14:paraId="3A694C82" w14:textId="77777777" w:rsidTr="001E55FD">
        <w:tc>
          <w:tcPr>
            <w:tcW w:w="4675" w:type="dxa"/>
          </w:tcPr>
          <w:p w14:paraId="116B2BF6"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Contact Appropriate Agencies</w:t>
            </w:r>
          </w:p>
        </w:tc>
        <w:tc>
          <w:tcPr>
            <w:tcW w:w="4675" w:type="dxa"/>
          </w:tcPr>
          <w:p w14:paraId="57823CF4"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Principal and CIMT</w:t>
            </w:r>
          </w:p>
        </w:tc>
      </w:tr>
      <w:tr w:rsidR="001E55FD" w:rsidRPr="00C2718A" w14:paraId="21D07FB1" w14:textId="77777777" w:rsidTr="001E55FD">
        <w:tc>
          <w:tcPr>
            <w:tcW w:w="4675" w:type="dxa"/>
          </w:tcPr>
          <w:p w14:paraId="74A8F855"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Convene a meeting with Key Staff</w:t>
            </w:r>
          </w:p>
        </w:tc>
        <w:tc>
          <w:tcPr>
            <w:tcW w:w="4675" w:type="dxa"/>
          </w:tcPr>
          <w:p w14:paraId="114BBE4E"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Principal</w:t>
            </w:r>
          </w:p>
        </w:tc>
      </w:tr>
      <w:tr w:rsidR="001E55FD" w:rsidRPr="00C2718A" w14:paraId="0B6547E0" w14:textId="77777777" w:rsidTr="001E55FD">
        <w:tc>
          <w:tcPr>
            <w:tcW w:w="4675" w:type="dxa"/>
          </w:tcPr>
          <w:p w14:paraId="56BF7C78"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Arrange Supervision</w:t>
            </w:r>
          </w:p>
        </w:tc>
        <w:tc>
          <w:tcPr>
            <w:tcW w:w="4675" w:type="dxa"/>
          </w:tcPr>
          <w:p w14:paraId="0B16F943"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Deputy Principal</w:t>
            </w:r>
          </w:p>
        </w:tc>
      </w:tr>
      <w:tr w:rsidR="001E55FD" w:rsidRPr="00C2718A" w14:paraId="6BE18AA8" w14:textId="77777777" w:rsidTr="001E55FD">
        <w:tc>
          <w:tcPr>
            <w:tcW w:w="4675" w:type="dxa"/>
          </w:tcPr>
          <w:p w14:paraId="47830942"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Hold Staff Meeting</w:t>
            </w:r>
          </w:p>
        </w:tc>
        <w:tc>
          <w:tcPr>
            <w:tcW w:w="4675" w:type="dxa"/>
          </w:tcPr>
          <w:p w14:paraId="0906FB40"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Principal and CIMT</w:t>
            </w:r>
          </w:p>
        </w:tc>
      </w:tr>
      <w:tr w:rsidR="001E55FD" w:rsidRPr="00C2718A" w14:paraId="0E5ABA10" w14:textId="77777777" w:rsidTr="001E55FD">
        <w:tc>
          <w:tcPr>
            <w:tcW w:w="4675" w:type="dxa"/>
          </w:tcPr>
          <w:p w14:paraId="46914904"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Organise Timetable for Day</w:t>
            </w:r>
          </w:p>
        </w:tc>
        <w:tc>
          <w:tcPr>
            <w:tcW w:w="4675" w:type="dxa"/>
          </w:tcPr>
          <w:p w14:paraId="4EAAED34"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Principal and CIMT</w:t>
            </w:r>
          </w:p>
        </w:tc>
      </w:tr>
      <w:tr w:rsidR="001E55FD" w:rsidRPr="00C2718A" w14:paraId="05B2AE52" w14:textId="77777777" w:rsidTr="001E55FD">
        <w:tc>
          <w:tcPr>
            <w:tcW w:w="4675" w:type="dxa"/>
          </w:tcPr>
          <w:p w14:paraId="49A0A6F1"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Inform Parents</w:t>
            </w:r>
          </w:p>
        </w:tc>
        <w:tc>
          <w:tcPr>
            <w:tcW w:w="4675" w:type="dxa"/>
          </w:tcPr>
          <w:p w14:paraId="33314F0F"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Principal</w:t>
            </w:r>
          </w:p>
        </w:tc>
      </w:tr>
      <w:tr w:rsidR="001E55FD" w:rsidRPr="00C2718A" w14:paraId="5405B7F0" w14:textId="77777777" w:rsidTr="001E55FD">
        <w:tc>
          <w:tcPr>
            <w:tcW w:w="4675" w:type="dxa"/>
          </w:tcPr>
          <w:p w14:paraId="32D63849" w14:textId="77777777" w:rsidR="001E55FD" w:rsidRPr="003A3094" w:rsidRDefault="001E55FD" w:rsidP="00DA7BFF">
            <w:pPr>
              <w:spacing w:after="240"/>
              <w:rPr>
                <w:rFonts w:eastAsia="Times New Roman" w:cstheme="minorHAnsi"/>
                <w:b/>
                <w:bCs/>
                <w:color w:val="2C2B2B"/>
              </w:rPr>
            </w:pPr>
            <w:r w:rsidRPr="003A3094">
              <w:rPr>
                <w:rFonts w:eastAsia="Times New Roman" w:cstheme="minorHAnsi"/>
                <w:b/>
                <w:bCs/>
                <w:color w:val="2C2B2B"/>
              </w:rPr>
              <w:t>Inform Students</w:t>
            </w:r>
          </w:p>
        </w:tc>
        <w:tc>
          <w:tcPr>
            <w:tcW w:w="4675" w:type="dxa"/>
          </w:tcPr>
          <w:p w14:paraId="5F3A20B5" w14:textId="77777777" w:rsidR="001E55FD" w:rsidRPr="003A3094" w:rsidRDefault="001E55FD" w:rsidP="00DA7BFF">
            <w:pPr>
              <w:spacing w:after="240"/>
              <w:rPr>
                <w:rFonts w:eastAsia="Times New Roman" w:cstheme="minorHAnsi"/>
                <w:b/>
                <w:bCs/>
                <w:color w:val="2C2B2B"/>
              </w:rPr>
            </w:pPr>
          </w:p>
        </w:tc>
      </w:tr>
      <w:tr w:rsidR="001E55FD" w:rsidRPr="00C2718A" w14:paraId="4A4ADDD7" w14:textId="77777777" w:rsidTr="001E55FD">
        <w:tc>
          <w:tcPr>
            <w:tcW w:w="4675" w:type="dxa"/>
          </w:tcPr>
          <w:p w14:paraId="7A6E5983" w14:textId="77777777" w:rsidR="001E55FD" w:rsidRPr="003A3094" w:rsidRDefault="00AE3CD3" w:rsidP="00DA7BFF">
            <w:pPr>
              <w:spacing w:after="240"/>
              <w:rPr>
                <w:rFonts w:eastAsia="Times New Roman" w:cstheme="minorHAnsi"/>
                <w:b/>
                <w:bCs/>
                <w:color w:val="2C2B2B"/>
              </w:rPr>
            </w:pPr>
            <w:proofErr w:type="gramStart"/>
            <w:r w:rsidRPr="003A3094">
              <w:rPr>
                <w:rFonts w:eastAsia="Times New Roman" w:cstheme="minorHAnsi"/>
                <w:b/>
                <w:bCs/>
                <w:color w:val="2C2B2B"/>
              </w:rPr>
              <w:t>Make contact with</w:t>
            </w:r>
            <w:proofErr w:type="gramEnd"/>
            <w:r w:rsidRPr="003A3094">
              <w:rPr>
                <w:rFonts w:eastAsia="Times New Roman" w:cstheme="minorHAnsi"/>
                <w:b/>
                <w:bCs/>
                <w:color w:val="2C2B2B"/>
              </w:rPr>
              <w:t xml:space="preserve"> Bereaved Family</w:t>
            </w:r>
          </w:p>
        </w:tc>
        <w:tc>
          <w:tcPr>
            <w:tcW w:w="4675" w:type="dxa"/>
          </w:tcPr>
          <w:p w14:paraId="766CE2EF" w14:textId="77777777" w:rsidR="001E55FD" w:rsidRPr="003A3094" w:rsidRDefault="00AE3CD3" w:rsidP="00DA7BFF">
            <w:pPr>
              <w:spacing w:after="240"/>
              <w:rPr>
                <w:rFonts w:eastAsia="Times New Roman" w:cstheme="minorHAnsi"/>
                <w:b/>
                <w:bCs/>
                <w:color w:val="2C2B2B"/>
              </w:rPr>
            </w:pPr>
            <w:r w:rsidRPr="003A3094">
              <w:rPr>
                <w:rFonts w:eastAsia="Times New Roman" w:cstheme="minorHAnsi"/>
                <w:b/>
                <w:bCs/>
                <w:color w:val="2C2B2B"/>
              </w:rPr>
              <w:t>Principal and staff me</w:t>
            </w:r>
            <w:r w:rsidR="00A71F69" w:rsidRPr="003A3094">
              <w:rPr>
                <w:rFonts w:eastAsia="Times New Roman" w:cstheme="minorHAnsi"/>
                <w:b/>
                <w:bCs/>
                <w:color w:val="2C2B2B"/>
              </w:rPr>
              <w:t>mber deemed most suitable</w:t>
            </w:r>
          </w:p>
        </w:tc>
      </w:tr>
      <w:tr w:rsidR="001E55FD" w:rsidRPr="00C2718A" w14:paraId="05D590F2" w14:textId="77777777" w:rsidTr="001E55FD">
        <w:tc>
          <w:tcPr>
            <w:tcW w:w="4675" w:type="dxa"/>
          </w:tcPr>
          <w:p w14:paraId="352D540D" w14:textId="77777777" w:rsidR="001E55FD" w:rsidRPr="003A3094" w:rsidRDefault="00A71F69" w:rsidP="00DA7BFF">
            <w:pPr>
              <w:spacing w:after="240"/>
              <w:rPr>
                <w:rFonts w:eastAsia="Times New Roman" w:cstheme="minorHAnsi"/>
                <w:b/>
                <w:bCs/>
                <w:color w:val="2C2B2B"/>
              </w:rPr>
            </w:pPr>
            <w:r w:rsidRPr="003A3094">
              <w:rPr>
                <w:rFonts w:eastAsia="Times New Roman" w:cstheme="minorHAnsi"/>
                <w:b/>
                <w:bCs/>
                <w:color w:val="2C2B2B"/>
              </w:rPr>
              <w:t>Dealing with Media</w:t>
            </w:r>
          </w:p>
        </w:tc>
        <w:tc>
          <w:tcPr>
            <w:tcW w:w="4675" w:type="dxa"/>
          </w:tcPr>
          <w:p w14:paraId="26FE537C" w14:textId="77777777" w:rsidR="001E55FD" w:rsidRPr="003A3094" w:rsidRDefault="00A71F69" w:rsidP="00DA7BFF">
            <w:pPr>
              <w:spacing w:after="240"/>
              <w:rPr>
                <w:rFonts w:eastAsia="Times New Roman" w:cstheme="minorHAnsi"/>
                <w:b/>
                <w:bCs/>
                <w:color w:val="2C2B2B"/>
              </w:rPr>
            </w:pPr>
            <w:r w:rsidRPr="003A3094">
              <w:rPr>
                <w:rFonts w:eastAsia="Times New Roman" w:cstheme="minorHAnsi"/>
                <w:b/>
                <w:bCs/>
                <w:color w:val="2C2B2B"/>
              </w:rPr>
              <w:t>Principal</w:t>
            </w:r>
          </w:p>
        </w:tc>
      </w:tr>
    </w:tbl>
    <w:p w14:paraId="6D263FAB" w14:textId="77777777" w:rsidR="001E55FD" w:rsidRPr="003A3094" w:rsidRDefault="001E55FD" w:rsidP="00DA7BFF">
      <w:pPr>
        <w:spacing w:after="240" w:line="240" w:lineRule="auto"/>
        <w:rPr>
          <w:rFonts w:eastAsia="Times New Roman" w:cstheme="minorHAnsi"/>
          <w:b/>
          <w:bCs/>
          <w:color w:val="2C2B2B"/>
        </w:rPr>
      </w:pPr>
    </w:p>
    <w:p w14:paraId="6F658651" w14:textId="77777777" w:rsidR="00A71F69" w:rsidRPr="003A3094" w:rsidRDefault="00A71F69" w:rsidP="00A71F69">
      <w:pPr>
        <w:spacing w:after="240" w:line="240" w:lineRule="auto"/>
        <w:rPr>
          <w:rFonts w:eastAsia="Times New Roman" w:cstheme="minorHAnsi"/>
          <w:b/>
          <w:bCs/>
          <w:color w:val="2C2B2B"/>
        </w:rPr>
      </w:pPr>
    </w:p>
    <w:p w14:paraId="24DED3BA" w14:textId="77777777" w:rsidR="00A71F69" w:rsidRDefault="00A71F69" w:rsidP="00A71F69">
      <w:pPr>
        <w:spacing w:after="240" w:line="240" w:lineRule="auto"/>
        <w:rPr>
          <w:rFonts w:eastAsia="Times New Roman" w:cstheme="minorHAnsi"/>
          <w:b/>
          <w:bCs/>
          <w:color w:val="2C2B2B"/>
        </w:rPr>
      </w:pPr>
    </w:p>
    <w:p w14:paraId="243ABD9C" w14:textId="77777777" w:rsidR="00C2718A" w:rsidRDefault="00C2718A" w:rsidP="00A71F69">
      <w:pPr>
        <w:spacing w:after="240" w:line="240" w:lineRule="auto"/>
        <w:rPr>
          <w:rFonts w:eastAsia="Times New Roman" w:cstheme="minorHAnsi"/>
          <w:b/>
          <w:bCs/>
          <w:color w:val="2C2B2B"/>
        </w:rPr>
      </w:pPr>
    </w:p>
    <w:p w14:paraId="0341BE6F" w14:textId="77777777" w:rsidR="00C2718A" w:rsidRDefault="00C2718A" w:rsidP="00A71F69">
      <w:pPr>
        <w:spacing w:after="240" w:line="240" w:lineRule="auto"/>
        <w:rPr>
          <w:rFonts w:eastAsia="Times New Roman" w:cstheme="minorHAnsi"/>
          <w:b/>
          <w:bCs/>
          <w:color w:val="2C2B2B"/>
        </w:rPr>
      </w:pPr>
    </w:p>
    <w:p w14:paraId="1907926E" w14:textId="77777777" w:rsidR="00C2718A" w:rsidRPr="00C2718A" w:rsidRDefault="00C2718A" w:rsidP="00A71F69">
      <w:pPr>
        <w:spacing w:after="240" w:line="240" w:lineRule="auto"/>
        <w:rPr>
          <w:rFonts w:eastAsia="Times New Roman" w:cstheme="minorHAnsi"/>
          <w:b/>
          <w:bCs/>
          <w:color w:val="2C2B2B"/>
        </w:rPr>
      </w:pPr>
    </w:p>
    <w:p w14:paraId="3A1918AD" w14:textId="74407CD9" w:rsidR="00A71F69" w:rsidRPr="003A3094" w:rsidRDefault="00A71F69" w:rsidP="00A71F69">
      <w:pPr>
        <w:spacing w:after="240" w:line="240" w:lineRule="auto"/>
        <w:rPr>
          <w:rFonts w:eastAsia="Times New Roman" w:cstheme="minorHAnsi"/>
          <w:b/>
          <w:bCs/>
          <w:color w:val="2C2B2B"/>
        </w:rPr>
      </w:pPr>
      <w:r w:rsidRPr="003A3094">
        <w:rPr>
          <w:rFonts w:eastAsia="Times New Roman" w:cstheme="minorHAnsi"/>
          <w:b/>
          <w:bCs/>
          <w:color w:val="2C2B2B"/>
        </w:rPr>
        <w:lastRenderedPageBreak/>
        <w:t xml:space="preserve">MEDIUM TERM ACTIONS AND ROLES ASSIGNED  24 – 72 HOURS </w:t>
      </w:r>
    </w:p>
    <w:tbl>
      <w:tblPr>
        <w:tblStyle w:val="TableGrid"/>
        <w:tblW w:w="0" w:type="auto"/>
        <w:tblLook w:val="04A0" w:firstRow="1" w:lastRow="0" w:firstColumn="1" w:lastColumn="0" w:noHBand="0" w:noVBand="1"/>
      </w:tblPr>
      <w:tblGrid>
        <w:gridCol w:w="4675"/>
        <w:gridCol w:w="4675"/>
      </w:tblGrid>
      <w:tr w:rsidR="00A71F69" w:rsidRPr="00C2718A" w14:paraId="744401AE" w14:textId="77777777" w:rsidTr="00A71F69">
        <w:tc>
          <w:tcPr>
            <w:tcW w:w="4675" w:type="dxa"/>
          </w:tcPr>
          <w:p w14:paraId="6FD46BCD"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Task</w:t>
            </w:r>
          </w:p>
        </w:tc>
        <w:tc>
          <w:tcPr>
            <w:tcW w:w="4675" w:type="dxa"/>
          </w:tcPr>
          <w:p w14:paraId="43389833"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Name</w:t>
            </w:r>
          </w:p>
          <w:p w14:paraId="6D33B8C3" w14:textId="77777777" w:rsidR="00A71F69" w:rsidRPr="003A3094" w:rsidRDefault="00A71F69" w:rsidP="00A71F69">
            <w:pPr>
              <w:spacing w:after="240"/>
              <w:rPr>
                <w:rFonts w:eastAsia="Times New Roman" w:cstheme="minorHAnsi"/>
                <w:b/>
                <w:bCs/>
                <w:color w:val="2C2B2B"/>
              </w:rPr>
            </w:pPr>
          </w:p>
        </w:tc>
      </w:tr>
      <w:tr w:rsidR="00A71F69" w:rsidRPr="00C2718A" w14:paraId="43B71947" w14:textId="77777777" w:rsidTr="00A71F69">
        <w:tc>
          <w:tcPr>
            <w:tcW w:w="4675" w:type="dxa"/>
          </w:tcPr>
          <w:p w14:paraId="70015F54"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REVIEW THE EVENTS OF THE FIRST 24 HOURS</w:t>
            </w:r>
          </w:p>
        </w:tc>
        <w:tc>
          <w:tcPr>
            <w:tcW w:w="4675" w:type="dxa"/>
          </w:tcPr>
          <w:p w14:paraId="7FB301BD"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CIMT</w:t>
            </w:r>
          </w:p>
          <w:p w14:paraId="1156A2FA" w14:textId="77777777" w:rsidR="00A71F69" w:rsidRPr="003A3094" w:rsidRDefault="00A71F69" w:rsidP="00A71F69">
            <w:pPr>
              <w:spacing w:after="240"/>
              <w:rPr>
                <w:rFonts w:eastAsia="Times New Roman" w:cstheme="minorHAnsi"/>
                <w:b/>
                <w:bCs/>
                <w:color w:val="2C2B2B"/>
              </w:rPr>
            </w:pPr>
          </w:p>
        </w:tc>
      </w:tr>
      <w:tr w:rsidR="00A71F69" w:rsidRPr="00C2718A" w14:paraId="5C73ED2A" w14:textId="77777777" w:rsidTr="00A71F69">
        <w:tc>
          <w:tcPr>
            <w:tcW w:w="4675" w:type="dxa"/>
          </w:tcPr>
          <w:p w14:paraId="62518511"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ARRANGE SUPPORT FOR TEACHERS</w:t>
            </w:r>
          </w:p>
        </w:tc>
        <w:tc>
          <w:tcPr>
            <w:tcW w:w="4675" w:type="dxa"/>
          </w:tcPr>
          <w:p w14:paraId="6C6AD9EE"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 xml:space="preserve">Deputy Principal and Guidance </w:t>
            </w:r>
          </w:p>
          <w:p w14:paraId="5A3769DC"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 xml:space="preserve">Counsellor </w:t>
            </w:r>
          </w:p>
          <w:p w14:paraId="1AE4F411" w14:textId="77777777" w:rsidR="00A71F69" w:rsidRPr="003A3094" w:rsidRDefault="00A71F69" w:rsidP="00A71F69">
            <w:pPr>
              <w:spacing w:after="240"/>
              <w:rPr>
                <w:rFonts w:eastAsia="Times New Roman" w:cstheme="minorHAnsi"/>
                <w:b/>
                <w:bCs/>
                <w:color w:val="2C2B2B"/>
              </w:rPr>
            </w:pPr>
          </w:p>
        </w:tc>
      </w:tr>
      <w:tr w:rsidR="00A71F69" w:rsidRPr="00C2718A" w14:paraId="75B432E6" w14:textId="77777777" w:rsidTr="00A71F69">
        <w:tc>
          <w:tcPr>
            <w:tcW w:w="4675" w:type="dxa"/>
          </w:tcPr>
          <w:p w14:paraId="665E5EEA"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ARRANGE SUPPORT FOR STUDENTS</w:t>
            </w:r>
          </w:p>
        </w:tc>
        <w:tc>
          <w:tcPr>
            <w:tcW w:w="4675" w:type="dxa"/>
          </w:tcPr>
          <w:p w14:paraId="4D6C1E1C"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Guidance Counsellor and Teachers</w:t>
            </w:r>
          </w:p>
          <w:p w14:paraId="47CBEF9D" w14:textId="77777777" w:rsidR="00A71F69" w:rsidRPr="003A3094" w:rsidRDefault="00A71F69" w:rsidP="00A71F69">
            <w:pPr>
              <w:spacing w:after="240"/>
              <w:rPr>
                <w:rFonts w:eastAsia="Times New Roman" w:cstheme="minorHAnsi"/>
                <w:b/>
                <w:bCs/>
                <w:color w:val="2C2B2B"/>
              </w:rPr>
            </w:pPr>
          </w:p>
        </w:tc>
      </w:tr>
      <w:tr w:rsidR="00A71F69" w:rsidRPr="00C2718A" w14:paraId="3D6D42AB" w14:textId="77777777" w:rsidTr="00A71F69">
        <w:tc>
          <w:tcPr>
            <w:tcW w:w="4675" w:type="dxa"/>
          </w:tcPr>
          <w:p w14:paraId="1D118BBB"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ARRANGE SUPPORT FOR PARENTS</w:t>
            </w:r>
          </w:p>
        </w:tc>
        <w:tc>
          <w:tcPr>
            <w:tcW w:w="4675" w:type="dxa"/>
          </w:tcPr>
          <w:p w14:paraId="452A473F"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Principal and CIMT</w:t>
            </w:r>
          </w:p>
          <w:p w14:paraId="01FC0C37" w14:textId="77777777" w:rsidR="00A71F69" w:rsidRPr="003A3094" w:rsidRDefault="00A71F69" w:rsidP="00A71F69">
            <w:pPr>
              <w:spacing w:after="240"/>
              <w:rPr>
                <w:rFonts w:eastAsia="Times New Roman" w:cstheme="minorHAnsi"/>
                <w:b/>
                <w:bCs/>
                <w:color w:val="2C2B2B"/>
              </w:rPr>
            </w:pPr>
          </w:p>
        </w:tc>
      </w:tr>
      <w:tr w:rsidR="00A71F69" w:rsidRPr="00C2718A" w14:paraId="25D27584" w14:textId="77777777" w:rsidTr="00A71F69">
        <w:tc>
          <w:tcPr>
            <w:tcW w:w="4675" w:type="dxa"/>
          </w:tcPr>
          <w:p w14:paraId="23A365CE"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PLAN THE RE-INTEGRATION OF STAFF AND STUDENTS</w:t>
            </w:r>
          </w:p>
        </w:tc>
        <w:tc>
          <w:tcPr>
            <w:tcW w:w="4675" w:type="dxa"/>
          </w:tcPr>
          <w:p w14:paraId="4E85457C"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CIMT and all staff</w:t>
            </w:r>
          </w:p>
          <w:p w14:paraId="69C781FB" w14:textId="77777777" w:rsidR="00A71F69" w:rsidRPr="003A3094" w:rsidRDefault="00A71F69" w:rsidP="00A71F69">
            <w:pPr>
              <w:spacing w:after="240"/>
              <w:rPr>
                <w:rFonts w:eastAsia="Times New Roman" w:cstheme="minorHAnsi"/>
                <w:b/>
                <w:bCs/>
                <w:color w:val="2C2B2B"/>
              </w:rPr>
            </w:pPr>
          </w:p>
        </w:tc>
      </w:tr>
      <w:tr w:rsidR="00A71F69" w:rsidRPr="00C2718A" w14:paraId="636AF9BD" w14:textId="77777777" w:rsidTr="00A71F69">
        <w:tc>
          <w:tcPr>
            <w:tcW w:w="4675" w:type="dxa"/>
          </w:tcPr>
          <w:p w14:paraId="15F3220C"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PLAN VISITS TO INJURED/FAMILY OF BEREAVED</w:t>
            </w:r>
          </w:p>
        </w:tc>
        <w:tc>
          <w:tcPr>
            <w:tcW w:w="4675" w:type="dxa"/>
          </w:tcPr>
          <w:p w14:paraId="301F9A5B"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Coordinated through CIMT</w:t>
            </w:r>
          </w:p>
          <w:p w14:paraId="47715F8A" w14:textId="77777777" w:rsidR="00A71F69" w:rsidRPr="003A3094" w:rsidRDefault="00A71F69" w:rsidP="00A71F69">
            <w:pPr>
              <w:spacing w:after="240"/>
              <w:rPr>
                <w:rFonts w:eastAsia="Times New Roman" w:cstheme="minorHAnsi"/>
                <w:b/>
                <w:bCs/>
                <w:color w:val="2C2B2B"/>
              </w:rPr>
            </w:pPr>
          </w:p>
        </w:tc>
      </w:tr>
      <w:tr w:rsidR="00A71F69" w:rsidRPr="00C2718A" w14:paraId="1B40F41E" w14:textId="77777777" w:rsidTr="00A71F69">
        <w:tc>
          <w:tcPr>
            <w:tcW w:w="4675" w:type="dxa"/>
          </w:tcPr>
          <w:p w14:paraId="19FBA1E0"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LIAISE WITH FAMILY REGARDING FUNERAL ARRANGEMENTS</w:t>
            </w:r>
          </w:p>
        </w:tc>
        <w:tc>
          <w:tcPr>
            <w:tcW w:w="4675" w:type="dxa"/>
          </w:tcPr>
          <w:p w14:paraId="657DDC86"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Principal</w:t>
            </w:r>
          </w:p>
          <w:p w14:paraId="2881EBD4" w14:textId="77777777" w:rsidR="00A71F69" w:rsidRPr="003A3094" w:rsidRDefault="00A71F69" w:rsidP="00A71F69">
            <w:pPr>
              <w:spacing w:after="240"/>
              <w:rPr>
                <w:rFonts w:eastAsia="Times New Roman" w:cstheme="minorHAnsi"/>
                <w:b/>
                <w:bCs/>
                <w:color w:val="2C2B2B"/>
              </w:rPr>
            </w:pPr>
          </w:p>
        </w:tc>
      </w:tr>
      <w:tr w:rsidR="00A71F69" w:rsidRPr="00C2718A" w14:paraId="59B94D85" w14:textId="77777777" w:rsidTr="00A71F69">
        <w:tc>
          <w:tcPr>
            <w:tcW w:w="4675" w:type="dxa"/>
          </w:tcPr>
          <w:p w14:paraId="25E1DD0B"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ATTENDANCE AND PARTICIPATION AT FUNERAL SERVICE</w:t>
            </w:r>
          </w:p>
        </w:tc>
        <w:tc>
          <w:tcPr>
            <w:tcW w:w="4675" w:type="dxa"/>
          </w:tcPr>
          <w:p w14:paraId="64E9C709"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 xml:space="preserve">CIMT to </w:t>
            </w:r>
            <w:proofErr w:type="gramStart"/>
            <w:r w:rsidRPr="003A3094">
              <w:rPr>
                <w:rFonts w:eastAsia="Times New Roman" w:cstheme="minorHAnsi"/>
                <w:b/>
                <w:bCs/>
                <w:color w:val="2C2B2B"/>
              </w:rPr>
              <w:t>decide</w:t>
            </w:r>
            <w:proofErr w:type="gramEnd"/>
          </w:p>
          <w:p w14:paraId="77858E84" w14:textId="77777777" w:rsidR="00A71F69" w:rsidRPr="003A3094" w:rsidRDefault="00A71F69" w:rsidP="00A71F69">
            <w:pPr>
              <w:spacing w:after="240"/>
              <w:rPr>
                <w:rFonts w:eastAsia="Times New Roman" w:cstheme="minorHAnsi"/>
                <w:b/>
                <w:bCs/>
                <w:color w:val="2C2B2B"/>
              </w:rPr>
            </w:pPr>
          </w:p>
        </w:tc>
      </w:tr>
    </w:tbl>
    <w:p w14:paraId="34DFD2FD" w14:textId="77777777" w:rsidR="001E55FD" w:rsidRDefault="001E55FD" w:rsidP="00DA7BFF">
      <w:pPr>
        <w:spacing w:after="240" w:line="240" w:lineRule="auto"/>
        <w:rPr>
          <w:rFonts w:eastAsia="Times New Roman" w:cstheme="minorHAnsi"/>
          <w:b/>
          <w:bCs/>
          <w:color w:val="2C2B2B"/>
        </w:rPr>
      </w:pPr>
    </w:p>
    <w:p w14:paraId="6A0DE13C" w14:textId="77777777" w:rsidR="00C2718A" w:rsidRDefault="00C2718A" w:rsidP="00DA7BFF">
      <w:pPr>
        <w:spacing w:after="240" w:line="240" w:lineRule="auto"/>
        <w:rPr>
          <w:rFonts w:eastAsia="Times New Roman" w:cstheme="minorHAnsi"/>
          <w:b/>
          <w:bCs/>
          <w:color w:val="2C2B2B"/>
        </w:rPr>
      </w:pPr>
    </w:p>
    <w:p w14:paraId="699BACDC" w14:textId="77777777" w:rsidR="007A0340" w:rsidRDefault="007A0340" w:rsidP="00DA7BFF">
      <w:pPr>
        <w:spacing w:after="240" w:line="240" w:lineRule="auto"/>
        <w:rPr>
          <w:rFonts w:eastAsia="Times New Roman" w:cstheme="minorHAnsi"/>
          <w:b/>
          <w:bCs/>
          <w:color w:val="2C2B2B"/>
        </w:rPr>
      </w:pPr>
    </w:p>
    <w:p w14:paraId="78212668" w14:textId="77777777" w:rsidR="00357EA9" w:rsidRPr="00C2718A" w:rsidRDefault="00357EA9" w:rsidP="00DA7BFF">
      <w:pPr>
        <w:spacing w:after="240" w:line="240" w:lineRule="auto"/>
        <w:rPr>
          <w:rFonts w:eastAsia="Times New Roman" w:cstheme="minorHAnsi"/>
          <w:b/>
          <w:bCs/>
          <w:color w:val="2C2B2B"/>
        </w:rPr>
      </w:pPr>
    </w:p>
    <w:p w14:paraId="756C2F41" w14:textId="77777777" w:rsidR="00A71F69" w:rsidRPr="00C2718A" w:rsidRDefault="00A71F69" w:rsidP="00DA7BFF">
      <w:pPr>
        <w:spacing w:after="240" w:line="240" w:lineRule="auto"/>
        <w:rPr>
          <w:rFonts w:eastAsia="Times New Roman" w:cstheme="minorHAnsi"/>
          <w:b/>
          <w:bCs/>
          <w:color w:val="2C2B2B"/>
        </w:rPr>
      </w:pPr>
    </w:p>
    <w:p w14:paraId="525DD1A4" w14:textId="77777777" w:rsidR="00A71F69" w:rsidRPr="003A3094" w:rsidRDefault="00A71F69" w:rsidP="00A71F69">
      <w:pPr>
        <w:spacing w:after="240" w:line="240" w:lineRule="auto"/>
        <w:rPr>
          <w:rFonts w:eastAsia="Times New Roman" w:cstheme="minorHAnsi"/>
          <w:b/>
          <w:bCs/>
          <w:color w:val="2C2B2B"/>
        </w:rPr>
      </w:pPr>
      <w:r w:rsidRPr="003A3094">
        <w:rPr>
          <w:rFonts w:eastAsia="Times New Roman" w:cstheme="minorHAnsi"/>
          <w:b/>
          <w:bCs/>
          <w:color w:val="2C2B2B"/>
        </w:rPr>
        <w:lastRenderedPageBreak/>
        <w:t xml:space="preserve">BEYOND 72 HOURS </w:t>
      </w:r>
    </w:p>
    <w:tbl>
      <w:tblPr>
        <w:tblStyle w:val="TableGrid"/>
        <w:tblW w:w="0" w:type="auto"/>
        <w:tblLook w:val="04A0" w:firstRow="1" w:lastRow="0" w:firstColumn="1" w:lastColumn="0" w:noHBand="0" w:noVBand="1"/>
      </w:tblPr>
      <w:tblGrid>
        <w:gridCol w:w="4675"/>
        <w:gridCol w:w="4675"/>
      </w:tblGrid>
      <w:tr w:rsidR="00A71F69" w:rsidRPr="00C2718A" w14:paraId="08178189" w14:textId="77777777" w:rsidTr="00A71F69">
        <w:tc>
          <w:tcPr>
            <w:tcW w:w="4675" w:type="dxa"/>
          </w:tcPr>
          <w:p w14:paraId="74405252"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Task</w:t>
            </w:r>
          </w:p>
        </w:tc>
        <w:tc>
          <w:tcPr>
            <w:tcW w:w="4675" w:type="dxa"/>
          </w:tcPr>
          <w:p w14:paraId="62A31A82" w14:textId="77777777" w:rsidR="00A71F69" w:rsidRPr="003A3094" w:rsidRDefault="00A71F69" w:rsidP="00A71F69">
            <w:pPr>
              <w:spacing w:after="240"/>
              <w:rPr>
                <w:rFonts w:eastAsia="Times New Roman" w:cstheme="minorHAnsi"/>
                <w:b/>
                <w:bCs/>
                <w:color w:val="2C2B2B"/>
              </w:rPr>
            </w:pPr>
            <w:r w:rsidRPr="003A3094">
              <w:rPr>
                <w:rFonts w:eastAsia="Times New Roman" w:cstheme="minorHAnsi"/>
                <w:b/>
                <w:bCs/>
                <w:color w:val="2C2B2B"/>
              </w:rPr>
              <w:t>Name</w:t>
            </w:r>
          </w:p>
          <w:p w14:paraId="263CDDD8" w14:textId="77777777" w:rsidR="00A71F69" w:rsidRPr="003A3094" w:rsidRDefault="00A71F69" w:rsidP="00A71F69">
            <w:pPr>
              <w:spacing w:after="240"/>
              <w:rPr>
                <w:rFonts w:eastAsia="Times New Roman" w:cstheme="minorHAnsi"/>
                <w:b/>
                <w:bCs/>
                <w:color w:val="2C2B2B"/>
              </w:rPr>
            </w:pPr>
          </w:p>
        </w:tc>
      </w:tr>
      <w:tr w:rsidR="00A71F69" w:rsidRPr="00C2718A" w14:paraId="7DCE2F4C" w14:textId="77777777" w:rsidTr="00A71F69">
        <w:tc>
          <w:tcPr>
            <w:tcW w:w="4675" w:type="dxa"/>
          </w:tcPr>
          <w:p w14:paraId="08D124FD" w14:textId="77777777" w:rsidR="00A71F69" w:rsidRPr="003A3094" w:rsidRDefault="00ED3A13" w:rsidP="00A71F69">
            <w:pPr>
              <w:spacing w:after="240"/>
              <w:rPr>
                <w:rFonts w:eastAsia="Times New Roman" w:cstheme="minorHAnsi"/>
                <w:b/>
                <w:bCs/>
                <w:color w:val="2C2B2B"/>
              </w:rPr>
            </w:pPr>
            <w:r w:rsidRPr="003A3094">
              <w:rPr>
                <w:rFonts w:eastAsia="Times New Roman" w:cstheme="minorHAnsi"/>
                <w:b/>
                <w:bCs/>
                <w:color w:val="2C2B2B"/>
              </w:rPr>
              <w:t>MONITOR STUDENTS FOR CONTINUING SIGNS OF STRESS</w:t>
            </w:r>
          </w:p>
        </w:tc>
        <w:tc>
          <w:tcPr>
            <w:tcW w:w="4675" w:type="dxa"/>
          </w:tcPr>
          <w:p w14:paraId="5A84A492" w14:textId="77777777" w:rsidR="00ED3A13" w:rsidRPr="003A3094" w:rsidRDefault="00ED3A13" w:rsidP="00ED3A13">
            <w:pPr>
              <w:spacing w:after="240"/>
              <w:rPr>
                <w:rFonts w:eastAsia="Times New Roman" w:cstheme="minorHAnsi"/>
                <w:b/>
                <w:bCs/>
                <w:color w:val="2C2B2B"/>
              </w:rPr>
            </w:pPr>
            <w:r w:rsidRPr="003A3094">
              <w:rPr>
                <w:rFonts w:eastAsia="Times New Roman" w:cstheme="minorHAnsi"/>
                <w:b/>
                <w:bCs/>
                <w:color w:val="2C2B2B"/>
              </w:rPr>
              <w:t>All staff</w:t>
            </w:r>
          </w:p>
          <w:p w14:paraId="2DAA6AC1" w14:textId="77777777" w:rsidR="00A71F69" w:rsidRPr="003A3094" w:rsidRDefault="00A71F69" w:rsidP="00A71F69">
            <w:pPr>
              <w:spacing w:after="240"/>
              <w:rPr>
                <w:rFonts w:eastAsia="Times New Roman" w:cstheme="minorHAnsi"/>
                <w:b/>
                <w:bCs/>
                <w:color w:val="2C2B2B"/>
              </w:rPr>
            </w:pPr>
          </w:p>
        </w:tc>
      </w:tr>
      <w:tr w:rsidR="00A71F69" w:rsidRPr="00C2718A" w14:paraId="16C1DA65" w14:textId="77777777" w:rsidTr="00A71F69">
        <w:tc>
          <w:tcPr>
            <w:tcW w:w="4675" w:type="dxa"/>
          </w:tcPr>
          <w:p w14:paraId="69F977DC" w14:textId="77777777" w:rsidR="00A71F69" w:rsidRPr="003A3094" w:rsidRDefault="00ED3A13" w:rsidP="00A71F69">
            <w:pPr>
              <w:spacing w:after="240"/>
              <w:rPr>
                <w:rFonts w:eastAsia="Times New Roman" w:cstheme="minorHAnsi"/>
                <w:b/>
                <w:bCs/>
                <w:color w:val="2C2B2B"/>
              </w:rPr>
            </w:pPr>
            <w:r w:rsidRPr="003A3094">
              <w:rPr>
                <w:rFonts w:eastAsia="Times New Roman" w:cstheme="minorHAnsi"/>
                <w:b/>
                <w:bCs/>
                <w:color w:val="2C2B2B"/>
              </w:rPr>
              <w:t xml:space="preserve">EVALUATE RESPONSE TO INCIDENT AND AMEND CRITICAL INCIDENT PLAN APPROPRIATELY. </w:t>
            </w:r>
          </w:p>
        </w:tc>
        <w:tc>
          <w:tcPr>
            <w:tcW w:w="4675" w:type="dxa"/>
          </w:tcPr>
          <w:p w14:paraId="22781980" w14:textId="77777777" w:rsidR="00ED3A13" w:rsidRPr="003A3094" w:rsidRDefault="00ED3A13" w:rsidP="00ED3A13">
            <w:pPr>
              <w:spacing w:after="240"/>
              <w:rPr>
                <w:rFonts w:eastAsia="Times New Roman" w:cstheme="minorHAnsi"/>
                <w:b/>
                <w:bCs/>
                <w:color w:val="2C2B2B"/>
              </w:rPr>
            </w:pPr>
            <w:r w:rsidRPr="003A3094">
              <w:rPr>
                <w:rFonts w:eastAsia="Times New Roman" w:cstheme="minorHAnsi"/>
                <w:b/>
                <w:bCs/>
                <w:color w:val="2C2B2B"/>
              </w:rPr>
              <w:t>CIMT</w:t>
            </w:r>
          </w:p>
          <w:p w14:paraId="74771086" w14:textId="77777777" w:rsidR="00A71F69" w:rsidRPr="003A3094" w:rsidRDefault="00A71F69" w:rsidP="00A71F69">
            <w:pPr>
              <w:spacing w:after="240"/>
              <w:rPr>
                <w:rFonts w:eastAsia="Times New Roman" w:cstheme="minorHAnsi"/>
                <w:b/>
                <w:bCs/>
                <w:color w:val="2C2B2B"/>
              </w:rPr>
            </w:pPr>
          </w:p>
        </w:tc>
      </w:tr>
      <w:tr w:rsidR="00A71F69" w:rsidRPr="00C2718A" w14:paraId="584DA1BF" w14:textId="77777777" w:rsidTr="00A71F69">
        <w:tc>
          <w:tcPr>
            <w:tcW w:w="4675" w:type="dxa"/>
          </w:tcPr>
          <w:p w14:paraId="25E415F5" w14:textId="77777777" w:rsidR="00A71F69" w:rsidRPr="003A3094" w:rsidRDefault="00ED3A13" w:rsidP="00ED3A13">
            <w:pPr>
              <w:spacing w:after="240"/>
              <w:rPr>
                <w:rFonts w:eastAsia="Times New Roman" w:cstheme="minorHAnsi"/>
                <w:b/>
                <w:bCs/>
                <w:color w:val="2C2B2B"/>
              </w:rPr>
            </w:pPr>
            <w:r w:rsidRPr="003A3094">
              <w:rPr>
                <w:rFonts w:eastAsia="Times New Roman" w:cstheme="minorHAnsi"/>
                <w:b/>
                <w:bCs/>
                <w:color w:val="2C2B2B"/>
              </w:rPr>
              <w:t>FORMALISE PLAN FOR THE FUTURE</w:t>
            </w:r>
          </w:p>
        </w:tc>
        <w:tc>
          <w:tcPr>
            <w:tcW w:w="4675" w:type="dxa"/>
          </w:tcPr>
          <w:p w14:paraId="3A2B137F" w14:textId="77777777" w:rsidR="00ED3A13" w:rsidRPr="003A3094" w:rsidRDefault="00ED3A13" w:rsidP="00ED3A13">
            <w:pPr>
              <w:spacing w:after="240"/>
              <w:rPr>
                <w:rFonts w:eastAsia="Times New Roman" w:cstheme="minorHAnsi"/>
                <w:b/>
                <w:bCs/>
                <w:color w:val="2C2B2B"/>
              </w:rPr>
            </w:pPr>
            <w:r w:rsidRPr="003A3094">
              <w:rPr>
                <w:rFonts w:eastAsia="Times New Roman" w:cstheme="minorHAnsi"/>
                <w:b/>
                <w:bCs/>
                <w:color w:val="2C2B2B"/>
              </w:rPr>
              <w:t>CIMT</w:t>
            </w:r>
          </w:p>
          <w:p w14:paraId="2197D185" w14:textId="77777777" w:rsidR="00A71F69" w:rsidRPr="003A3094" w:rsidRDefault="00A71F69" w:rsidP="00A71F69">
            <w:pPr>
              <w:spacing w:after="240"/>
              <w:rPr>
                <w:rFonts w:eastAsia="Times New Roman" w:cstheme="minorHAnsi"/>
                <w:b/>
                <w:bCs/>
                <w:color w:val="2C2B2B"/>
              </w:rPr>
            </w:pPr>
          </w:p>
        </w:tc>
      </w:tr>
      <w:tr w:rsidR="00A71F69" w:rsidRPr="00C2718A" w14:paraId="3FEE67C9" w14:textId="77777777" w:rsidTr="00A71F69">
        <w:tc>
          <w:tcPr>
            <w:tcW w:w="4675" w:type="dxa"/>
          </w:tcPr>
          <w:p w14:paraId="354312B3" w14:textId="77777777" w:rsidR="00A71F69" w:rsidRPr="003A3094" w:rsidRDefault="00ED3A13" w:rsidP="00A71F69">
            <w:pPr>
              <w:spacing w:after="240"/>
              <w:rPr>
                <w:rFonts w:eastAsia="Times New Roman" w:cstheme="minorHAnsi"/>
                <w:b/>
                <w:bCs/>
                <w:color w:val="2C2B2B"/>
              </w:rPr>
            </w:pPr>
            <w:r w:rsidRPr="003A3094">
              <w:rPr>
                <w:rFonts w:eastAsia="Times New Roman" w:cstheme="minorHAnsi"/>
                <w:b/>
                <w:bCs/>
                <w:color w:val="2C2B2B"/>
              </w:rPr>
              <w:t>INFORM NEW STAFF AND PUPILS</w:t>
            </w:r>
          </w:p>
        </w:tc>
        <w:tc>
          <w:tcPr>
            <w:tcW w:w="4675" w:type="dxa"/>
          </w:tcPr>
          <w:p w14:paraId="69312F99" w14:textId="77777777" w:rsidR="00ED3A13" w:rsidRPr="003A3094" w:rsidRDefault="00ED3A13" w:rsidP="00ED3A13">
            <w:pPr>
              <w:spacing w:after="240"/>
              <w:rPr>
                <w:rFonts w:eastAsia="Times New Roman" w:cstheme="minorHAnsi"/>
                <w:b/>
                <w:bCs/>
                <w:color w:val="2C2B2B"/>
              </w:rPr>
            </w:pPr>
            <w:r w:rsidRPr="003A3094">
              <w:rPr>
                <w:rFonts w:eastAsia="Times New Roman" w:cstheme="minorHAnsi"/>
                <w:b/>
                <w:bCs/>
                <w:color w:val="2C2B2B"/>
              </w:rPr>
              <w:t>Senior Management</w:t>
            </w:r>
          </w:p>
          <w:p w14:paraId="1EFBE0DE" w14:textId="77777777" w:rsidR="00A71F69" w:rsidRPr="003A3094" w:rsidRDefault="00A71F69" w:rsidP="00A71F69">
            <w:pPr>
              <w:spacing w:after="240"/>
              <w:rPr>
                <w:rFonts w:eastAsia="Times New Roman" w:cstheme="minorHAnsi"/>
                <w:b/>
                <w:bCs/>
                <w:color w:val="2C2B2B"/>
              </w:rPr>
            </w:pPr>
          </w:p>
        </w:tc>
      </w:tr>
      <w:tr w:rsidR="00A71F69" w:rsidRPr="00C2718A" w14:paraId="34AEF4F2" w14:textId="77777777" w:rsidTr="00A71F69">
        <w:tc>
          <w:tcPr>
            <w:tcW w:w="4675" w:type="dxa"/>
          </w:tcPr>
          <w:p w14:paraId="38105A45" w14:textId="77777777" w:rsidR="00A71F69" w:rsidRPr="003A3094" w:rsidRDefault="00ED3A13" w:rsidP="00A71F69">
            <w:pPr>
              <w:spacing w:after="240"/>
              <w:rPr>
                <w:rFonts w:eastAsia="Times New Roman" w:cstheme="minorHAnsi"/>
                <w:b/>
                <w:bCs/>
                <w:color w:val="2C2B2B"/>
              </w:rPr>
            </w:pPr>
            <w:r w:rsidRPr="003A3094">
              <w:rPr>
                <w:rFonts w:eastAsia="Times New Roman" w:cstheme="minorHAnsi"/>
                <w:b/>
                <w:bCs/>
                <w:color w:val="2C2B2B"/>
              </w:rPr>
              <w:t>DECIDE ON APPROPRIATE WAY TO DEAL WITH ANNIVERSARIES</w:t>
            </w:r>
          </w:p>
        </w:tc>
        <w:tc>
          <w:tcPr>
            <w:tcW w:w="4675" w:type="dxa"/>
          </w:tcPr>
          <w:p w14:paraId="6663D125" w14:textId="77777777" w:rsidR="00ED3A13" w:rsidRPr="003A3094" w:rsidRDefault="00ED3A13" w:rsidP="00ED3A13">
            <w:pPr>
              <w:spacing w:after="240"/>
              <w:rPr>
                <w:rFonts w:eastAsia="Times New Roman" w:cstheme="minorHAnsi"/>
                <w:b/>
                <w:bCs/>
                <w:color w:val="2C2B2B"/>
              </w:rPr>
            </w:pPr>
            <w:r w:rsidRPr="003A3094">
              <w:rPr>
                <w:rFonts w:eastAsia="Times New Roman" w:cstheme="minorHAnsi"/>
                <w:b/>
                <w:bCs/>
                <w:color w:val="2C2B2B"/>
              </w:rPr>
              <w:t>CIMT</w:t>
            </w:r>
          </w:p>
          <w:p w14:paraId="1E5B6E9B" w14:textId="77777777" w:rsidR="00A71F69" w:rsidRPr="003A3094" w:rsidRDefault="00A71F69" w:rsidP="00A71F69">
            <w:pPr>
              <w:spacing w:after="240"/>
              <w:rPr>
                <w:rFonts w:eastAsia="Times New Roman" w:cstheme="minorHAnsi"/>
                <w:b/>
                <w:bCs/>
                <w:color w:val="2C2B2B"/>
              </w:rPr>
            </w:pPr>
          </w:p>
        </w:tc>
      </w:tr>
    </w:tbl>
    <w:p w14:paraId="36F7AA14" w14:textId="77777777" w:rsidR="00ED3A13" w:rsidRPr="003A3094" w:rsidRDefault="00ED3A13" w:rsidP="00DA7BFF">
      <w:pPr>
        <w:spacing w:after="240" w:line="240" w:lineRule="auto"/>
        <w:rPr>
          <w:rFonts w:eastAsia="Times New Roman" w:cstheme="minorHAnsi"/>
          <w:b/>
          <w:bCs/>
          <w:color w:val="2C2B2B"/>
        </w:rPr>
      </w:pPr>
    </w:p>
    <w:p w14:paraId="564483A7" w14:textId="77777777" w:rsidR="00ED3A13" w:rsidRPr="00C2718A" w:rsidRDefault="00ED3A13" w:rsidP="00DA7BFF">
      <w:pPr>
        <w:spacing w:after="240" w:line="240" w:lineRule="auto"/>
        <w:rPr>
          <w:rFonts w:eastAsia="Times New Roman" w:cstheme="minorHAnsi"/>
          <w:b/>
          <w:bCs/>
          <w:color w:val="2C2B2B"/>
        </w:rPr>
      </w:pPr>
    </w:p>
    <w:p w14:paraId="1D7B74F6" w14:textId="77777777" w:rsidR="00ED3A13" w:rsidRPr="00C2718A" w:rsidRDefault="00ED3A13" w:rsidP="00DA7BFF">
      <w:pPr>
        <w:spacing w:after="240" w:line="240" w:lineRule="auto"/>
        <w:rPr>
          <w:rFonts w:eastAsia="Times New Roman" w:cstheme="minorHAnsi"/>
          <w:b/>
          <w:bCs/>
          <w:color w:val="2C2B2B"/>
        </w:rPr>
      </w:pPr>
    </w:p>
    <w:p w14:paraId="2442CC4C" w14:textId="77777777" w:rsidR="00ED3A13" w:rsidRPr="00C2718A" w:rsidRDefault="00ED3A13" w:rsidP="00DA7BFF">
      <w:pPr>
        <w:spacing w:after="240" w:line="240" w:lineRule="auto"/>
        <w:rPr>
          <w:rFonts w:eastAsia="Times New Roman" w:cstheme="minorHAnsi"/>
          <w:b/>
          <w:bCs/>
          <w:color w:val="2C2B2B"/>
        </w:rPr>
      </w:pPr>
    </w:p>
    <w:p w14:paraId="31A44BAA" w14:textId="77777777" w:rsidR="00ED3A13" w:rsidRPr="00C2718A" w:rsidRDefault="00ED3A13" w:rsidP="00DA7BFF">
      <w:pPr>
        <w:spacing w:after="240" w:line="240" w:lineRule="auto"/>
        <w:rPr>
          <w:rFonts w:eastAsia="Times New Roman" w:cstheme="minorHAnsi"/>
          <w:b/>
          <w:bCs/>
          <w:color w:val="2C2B2B"/>
        </w:rPr>
      </w:pPr>
    </w:p>
    <w:p w14:paraId="06F77A40" w14:textId="77777777" w:rsidR="00ED3A13" w:rsidRPr="00C2718A" w:rsidRDefault="00ED3A13" w:rsidP="00DA7BFF">
      <w:pPr>
        <w:spacing w:after="240" w:line="240" w:lineRule="auto"/>
        <w:rPr>
          <w:rFonts w:eastAsia="Times New Roman" w:cstheme="minorHAnsi"/>
          <w:b/>
          <w:bCs/>
          <w:color w:val="2C2B2B"/>
        </w:rPr>
      </w:pPr>
    </w:p>
    <w:p w14:paraId="5F199349" w14:textId="77777777" w:rsidR="00ED3A13" w:rsidRPr="00C2718A" w:rsidRDefault="00ED3A13" w:rsidP="00DA7BFF">
      <w:pPr>
        <w:spacing w:after="240" w:line="240" w:lineRule="auto"/>
        <w:rPr>
          <w:rFonts w:eastAsia="Times New Roman" w:cstheme="minorHAnsi"/>
          <w:b/>
          <w:bCs/>
          <w:color w:val="2C2B2B"/>
        </w:rPr>
      </w:pPr>
    </w:p>
    <w:p w14:paraId="73342D89" w14:textId="77777777" w:rsidR="00ED3A13" w:rsidRPr="00C2718A" w:rsidRDefault="00ED3A13" w:rsidP="00DA7BFF">
      <w:pPr>
        <w:spacing w:after="240" w:line="240" w:lineRule="auto"/>
        <w:rPr>
          <w:rFonts w:eastAsia="Times New Roman" w:cstheme="minorHAnsi"/>
          <w:b/>
          <w:bCs/>
          <w:color w:val="2C2B2B"/>
        </w:rPr>
      </w:pPr>
    </w:p>
    <w:p w14:paraId="33C3CEB1" w14:textId="77777777" w:rsidR="00ED3A13" w:rsidRPr="00C2718A" w:rsidRDefault="00ED3A13" w:rsidP="00DA7BFF">
      <w:pPr>
        <w:spacing w:after="240" w:line="240" w:lineRule="auto"/>
        <w:rPr>
          <w:rFonts w:eastAsia="Times New Roman" w:cstheme="minorHAnsi"/>
          <w:b/>
          <w:bCs/>
          <w:color w:val="2C2B2B"/>
        </w:rPr>
      </w:pPr>
    </w:p>
    <w:p w14:paraId="79DD21C2" w14:textId="77777777" w:rsidR="00ED3A13" w:rsidRDefault="00ED3A13" w:rsidP="00DA7BFF">
      <w:pPr>
        <w:spacing w:after="240" w:line="240" w:lineRule="auto"/>
        <w:rPr>
          <w:rFonts w:eastAsia="Times New Roman" w:cstheme="minorHAnsi"/>
          <w:b/>
          <w:bCs/>
          <w:color w:val="2C2B2B"/>
        </w:rPr>
      </w:pPr>
    </w:p>
    <w:p w14:paraId="1A40F63F" w14:textId="77777777" w:rsidR="00357EA9" w:rsidRPr="00C2718A" w:rsidRDefault="00357EA9" w:rsidP="00DA7BFF">
      <w:pPr>
        <w:spacing w:after="240" w:line="240" w:lineRule="auto"/>
        <w:rPr>
          <w:rFonts w:eastAsia="Times New Roman" w:cstheme="minorHAnsi"/>
          <w:b/>
          <w:bCs/>
          <w:color w:val="2C2B2B"/>
        </w:rPr>
      </w:pPr>
    </w:p>
    <w:p w14:paraId="3364F7ED" w14:textId="77777777" w:rsidR="00ED3A13" w:rsidRPr="00C2718A" w:rsidRDefault="00ED3A13" w:rsidP="00DA7BFF">
      <w:pPr>
        <w:spacing w:after="240" w:line="240" w:lineRule="auto"/>
        <w:rPr>
          <w:rFonts w:eastAsia="Times New Roman" w:cstheme="minorHAnsi"/>
          <w:b/>
          <w:bCs/>
          <w:color w:val="2C2B2B"/>
        </w:rPr>
      </w:pPr>
    </w:p>
    <w:p w14:paraId="43882107" w14:textId="77777777" w:rsidR="00DA7BFF" w:rsidRPr="003A3094" w:rsidRDefault="00DA7BFF" w:rsidP="003A3094">
      <w:pPr>
        <w:spacing w:after="240" w:line="240" w:lineRule="auto"/>
        <w:jc w:val="both"/>
        <w:rPr>
          <w:rFonts w:eastAsia="Times New Roman" w:cstheme="minorHAnsi"/>
          <w:sz w:val="24"/>
          <w:szCs w:val="24"/>
        </w:rPr>
      </w:pPr>
      <w:r w:rsidRPr="003A3094">
        <w:rPr>
          <w:rFonts w:eastAsia="Times New Roman" w:cstheme="minorHAnsi"/>
          <w:b/>
          <w:bCs/>
          <w:color w:val="2C2B2B"/>
          <w:sz w:val="24"/>
          <w:szCs w:val="24"/>
        </w:rPr>
        <w:lastRenderedPageBreak/>
        <w:t>Procedures to be followed in the event of a Critical Incident</w:t>
      </w:r>
    </w:p>
    <w:p w14:paraId="5867F2E4" w14:textId="77777777" w:rsidR="00DA7BFF" w:rsidRPr="003A3094" w:rsidRDefault="006E4406" w:rsidP="003A3094">
      <w:pPr>
        <w:spacing w:before="150" w:after="0" w:line="240" w:lineRule="auto"/>
        <w:jc w:val="both"/>
        <w:rPr>
          <w:rFonts w:eastAsia="Times New Roman" w:cstheme="minorHAnsi"/>
          <w:b/>
          <w:bCs/>
        </w:rPr>
      </w:pPr>
      <w:r w:rsidRPr="003A3094">
        <w:rPr>
          <w:rFonts w:eastAsia="Times New Roman" w:cstheme="minorHAnsi"/>
          <w:b/>
          <w:bCs/>
          <w:color w:val="2C2B2B"/>
        </w:rPr>
        <w:t>Day 1</w:t>
      </w:r>
    </w:p>
    <w:p w14:paraId="26DDFD81" w14:textId="79445310" w:rsidR="00DA7BFF" w:rsidRPr="003A3094" w:rsidRDefault="006E4406" w:rsidP="003A3094">
      <w:pPr>
        <w:spacing w:before="150" w:after="0" w:line="240" w:lineRule="auto"/>
        <w:jc w:val="both"/>
        <w:rPr>
          <w:rFonts w:eastAsia="Times New Roman" w:cstheme="minorHAnsi"/>
        </w:rPr>
      </w:pPr>
      <w:r w:rsidRPr="003A3094">
        <w:rPr>
          <w:rFonts w:eastAsia="Times New Roman" w:cstheme="minorHAnsi"/>
          <w:b/>
          <w:bCs/>
          <w:color w:val="2C2B2B"/>
        </w:rPr>
        <w:t>Gather Accurate Information -</w:t>
      </w:r>
      <w:r w:rsidR="00C63403">
        <w:rPr>
          <w:rFonts w:eastAsia="Times New Roman" w:cstheme="minorHAnsi"/>
          <w:b/>
          <w:bCs/>
          <w:color w:val="2C2B2B"/>
        </w:rPr>
        <w:t xml:space="preserve"> </w:t>
      </w:r>
      <w:r w:rsidR="00DA7BFF" w:rsidRPr="003A3094">
        <w:rPr>
          <w:rFonts w:eastAsia="Times New Roman" w:cstheme="minorHAnsi"/>
          <w:b/>
          <w:bCs/>
          <w:color w:val="2C2B2B"/>
        </w:rPr>
        <w:t>Establish the Facts</w:t>
      </w:r>
    </w:p>
    <w:p w14:paraId="2D530E30"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It is crucial that the school has the correct information regarding the crisis. The Critical Incident Management Team will establish the facts and agree a general statement in response to the crisis.</w:t>
      </w:r>
    </w:p>
    <w:p w14:paraId="6654167C"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42EF8516" w14:textId="75D8D061" w:rsidR="00DA7BFF" w:rsidRPr="003A3094" w:rsidRDefault="006E4406" w:rsidP="003A3094">
      <w:pPr>
        <w:spacing w:before="150" w:after="0" w:line="240" w:lineRule="auto"/>
        <w:jc w:val="both"/>
        <w:rPr>
          <w:rFonts w:eastAsia="Times New Roman" w:cstheme="minorHAnsi"/>
        </w:rPr>
      </w:pPr>
      <w:r w:rsidRPr="003A3094">
        <w:rPr>
          <w:rFonts w:eastAsia="Times New Roman" w:cstheme="minorHAnsi"/>
          <w:b/>
          <w:bCs/>
          <w:color w:val="2C2B2B"/>
        </w:rPr>
        <w:t>Contact Appropriate Agencies -</w:t>
      </w:r>
      <w:r w:rsidR="00C63403">
        <w:rPr>
          <w:rFonts w:eastAsia="Times New Roman" w:cstheme="minorHAnsi"/>
          <w:b/>
          <w:bCs/>
          <w:color w:val="2C2B2B"/>
        </w:rPr>
        <w:t xml:space="preserve"> </w:t>
      </w:r>
      <w:r w:rsidR="00DA7BFF" w:rsidRPr="003A3094">
        <w:rPr>
          <w:rFonts w:eastAsia="Times New Roman" w:cstheme="minorHAnsi"/>
          <w:b/>
          <w:bCs/>
          <w:color w:val="2C2B2B"/>
        </w:rPr>
        <w:t>Outline Immediate Response</w:t>
      </w:r>
    </w:p>
    <w:p w14:paraId="79D1885C" w14:textId="77777777" w:rsidR="00DA7BFF" w:rsidRDefault="00DA7BFF" w:rsidP="0017425B">
      <w:pPr>
        <w:spacing w:before="150" w:after="0" w:line="240" w:lineRule="auto"/>
        <w:jc w:val="both"/>
        <w:rPr>
          <w:rFonts w:eastAsia="Times New Roman" w:cstheme="minorHAnsi"/>
          <w:b/>
          <w:bCs/>
          <w:i/>
          <w:color w:val="2C2B2B"/>
        </w:rPr>
      </w:pPr>
      <w:r w:rsidRPr="003A3094">
        <w:rPr>
          <w:rFonts w:eastAsia="Times New Roman" w:cstheme="minorHAnsi"/>
          <w:b/>
          <w:bCs/>
          <w:i/>
          <w:color w:val="2C2B2B"/>
        </w:rPr>
        <w:t>The team will agree on an immediate plan of action which may involve:</w:t>
      </w:r>
    </w:p>
    <w:p w14:paraId="4D44EEE4" w14:textId="77777777" w:rsidR="0017425B" w:rsidRPr="003A3094" w:rsidRDefault="0017425B" w:rsidP="003A3094">
      <w:pPr>
        <w:spacing w:before="150" w:after="0" w:line="240" w:lineRule="auto"/>
        <w:jc w:val="both"/>
        <w:rPr>
          <w:rFonts w:eastAsia="Times New Roman" w:cstheme="minorHAnsi"/>
          <w:i/>
        </w:rPr>
      </w:pPr>
    </w:p>
    <w:p w14:paraId="76693CC9" w14:textId="729BD6EF" w:rsidR="00F15565" w:rsidRPr="003A3094" w:rsidRDefault="00DA7BFF" w:rsidP="003A3094">
      <w:pPr>
        <w:numPr>
          <w:ilvl w:val="0"/>
          <w:numId w:val="9"/>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Informing the Staff, Board of Management, DE, </w:t>
      </w:r>
      <w:r w:rsidR="00A76492" w:rsidRPr="003A3094">
        <w:rPr>
          <w:rFonts w:eastAsia="Times New Roman" w:cstheme="minorHAnsi"/>
          <w:color w:val="2C2B2B"/>
        </w:rPr>
        <w:t>and TETB</w:t>
      </w:r>
    </w:p>
    <w:p w14:paraId="3E4DE587" w14:textId="74EF6A18" w:rsidR="00DA7BFF" w:rsidRPr="003A3094" w:rsidRDefault="00DA7BFF" w:rsidP="003A3094">
      <w:pPr>
        <w:numPr>
          <w:ilvl w:val="0"/>
          <w:numId w:val="9"/>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Informing students, Parents/Guardians</w:t>
      </w:r>
    </w:p>
    <w:p w14:paraId="4D6B4548" w14:textId="26BAA670" w:rsidR="00DA7BFF" w:rsidRPr="003A3094" w:rsidRDefault="00DA7BFF" w:rsidP="003A3094">
      <w:pPr>
        <w:numPr>
          <w:ilvl w:val="0"/>
          <w:numId w:val="9"/>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Alerting outside agencies such as Gardaí, Emergency Services, and NEPS Psychologist </w:t>
      </w:r>
      <w:proofErr w:type="spellStart"/>
      <w:r w:rsidRPr="003A3094">
        <w:rPr>
          <w:rFonts w:eastAsia="Times New Roman" w:cstheme="minorHAnsi"/>
          <w:color w:val="2C2B2B"/>
        </w:rPr>
        <w:t>etc</w:t>
      </w:r>
      <w:proofErr w:type="spellEnd"/>
    </w:p>
    <w:p w14:paraId="274DC1CF" w14:textId="2728688A" w:rsidR="00DA7BFF" w:rsidRPr="003A3094" w:rsidRDefault="00DA7BFF" w:rsidP="003A3094">
      <w:pPr>
        <w:numPr>
          <w:ilvl w:val="0"/>
          <w:numId w:val="9"/>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Assigning tasks within the Team</w:t>
      </w:r>
    </w:p>
    <w:p w14:paraId="6D10F631" w14:textId="543F4C26" w:rsidR="00DA7BFF" w:rsidRPr="003A3094" w:rsidRDefault="00DA7BFF" w:rsidP="003A3094">
      <w:pPr>
        <w:numPr>
          <w:ilvl w:val="0"/>
          <w:numId w:val="9"/>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Developing a crisis plan for the day</w:t>
      </w:r>
    </w:p>
    <w:p w14:paraId="3EC1A764" w14:textId="2496A2AF" w:rsidR="00DA7BFF" w:rsidRPr="003A3094" w:rsidRDefault="00DA7BFF" w:rsidP="003A3094">
      <w:pPr>
        <w:numPr>
          <w:ilvl w:val="0"/>
          <w:numId w:val="9"/>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Devising a process for dealing with telephone enquiries; logging telephone calls made and received, letters sent and </w:t>
      </w:r>
      <w:proofErr w:type="gramStart"/>
      <w:r w:rsidRPr="003A3094">
        <w:rPr>
          <w:rFonts w:eastAsia="Times New Roman" w:cstheme="minorHAnsi"/>
          <w:color w:val="2C2B2B"/>
        </w:rPr>
        <w:t>received</w:t>
      </w:r>
      <w:proofErr w:type="gramEnd"/>
      <w:r w:rsidRPr="003A3094">
        <w:rPr>
          <w:rFonts w:eastAsia="Times New Roman" w:cstheme="minorHAnsi"/>
          <w:color w:val="2C2B2B"/>
        </w:rPr>
        <w:t xml:space="preserve"> and important information gathered. These logs will be held by the </w:t>
      </w:r>
      <w:proofErr w:type="gramStart"/>
      <w:r w:rsidRPr="003A3094">
        <w:rPr>
          <w:rFonts w:eastAsia="Times New Roman" w:cstheme="minorHAnsi"/>
          <w:color w:val="2C2B2B"/>
        </w:rPr>
        <w:t>Principal</w:t>
      </w:r>
      <w:proofErr w:type="gramEnd"/>
      <w:r w:rsidRPr="003A3094">
        <w:rPr>
          <w:rFonts w:eastAsia="Times New Roman" w:cstheme="minorHAnsi"/>
          <w:color w:val="2C2B2B"/>
        </w:rPr>
        <w:t>, in case of follow up after time has passed</w:t>
      </w:r>
    </w:p>
    <w:p w14:paraId="263F8F41" w14:textId="77777777" w:rsidR="00DA7BFF" w:rsidRPr="003A3094" w:rsidRDefault="00DA7BFF" w:rsidP="003A3094">
      <w:pPr>
        <w:numPr>
          <w:ilvl w:val="0"/>
          <w:numId w:val="9"/>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Reviewing events of the first day to make plans for the following day.</w:t>
      </w:r>
    </w:p>
    <w:p w14:paraId="6F6787FA"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71D87A14"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b/>
          <w:bCs/>
          <w:color w:val="2C2B2B"/>
        </w:rPr>
        <w:t>Inform</w:t>
      </w:r>
    </w:p>
    <w:p w14:paraId="18D03FA3"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xml:space="preserve">It is vital that all those needing </w:t>
      </w:r>
      <w:proofErr w:type="gramStart"/>
      <w:r w:rsidRPr="003A3094">
        <w:rPr>
          <w:rFonts w:eastAsia="Times New Roman" w:cstheme="minorHAnsi"/>
          <w:color w:val="2C2B2B"/>
        </w:rPr>
        <w:t>information,</w:t>
      </w:r>
      <w:proofErr w:type="gramEnd"/>
      <w:r w:rsidRPr="003A3094">
        <w:rPr>
          <w:rFonts w:eastAsia="Times New Roman" w:cstheme="minorHAnsi"/>
          <w:color w:val="2C2B2B"/>
        </w:rPr>
        <w:t xml:space="preserve"> receive it as soon as is practicable. It is helpful if the agreed statement is used when informing students and others as this may help reduce the spread of rumour. </w:t>
      </w:r>
      <w:proofErr w:type="gramStart"/>
      <w:r w:rsidRPr="003A3094">
        <w:rPr>
          <w:rFonts w:eastAsia="Times New Roman" w:cstheme="minorHAnsi"/>
          <w:color w:val="2C2B2B"/>
        </w:rPr>
        <w:t>If at all possible</w:t>
      </w:r>
      <w:proofErr w:type="gramEnd"/>
      <w:r w:rsidRPr="003A3094">
        <w:rPr>
          <w:rFonts w:eastAsia="Times New Roman" w:cstheme="minorHAnsi"/>
          <w:color w:val="2C2B2B"/>
        </w:rPr>
        <w:t xml:space="preserve">, the students should be told at the same time in groups </w:t>
      </w:r>
      <w:r w:rsidRPr="003A3094">
        <w:rPr>
          <w:rFonts w:eastAsia="Times New Roman" w:cstheme="minorHAnsi"/>
          <w:b/>
          <w:color w:val="2C2B2B"/>
        </w:rPr>
        <w:t>no larger than normal class size.</w:t>
      </w:r>
    </w:p>
    <w:p w14:paraId="08261920"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The statement, communicated in a sensitive manner, should seek to:</w:t>
      </w:r>
    </w:p>
    <w:p w14:paraId="389E89FC"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35206C94" w14:textId="77777777" w:rsidR="00DA7BFF" w:rsidRPr="003A3094" w:rsidRDefault="00DA7BFF" w:rsidP="003A3094">
      <w:pPr>
        <w:numPr>
          <w:ilvl w:val="0"/>
          <w:numId w:val="10"/>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Give the facts as they are known </w:t>
      </w:r>
      <w:proofErr w:type="gramStart"/>
      <w:r w:rsidRPr="003A3094">
        <w:rPr>
          <w:rFonts w:eastAsia="Times New Roman" w:cstheme="minorHAnsi"/>
          <w:color w:val="2C2B2B"/>
        </w:rPr>
        <w:t>i.e.</w:t>
      </w:r>
      <w:proofErr w:type="gramEnd"/>
      <w:r w:rsidRPr="003A3094">
        <w:rPr>
          <w:rFonts w:eastAsia="Times New Roman" w:cstheme="minorHAnsi"/>
          <w:color w:val="2C2B2B"/>
        </w:rPr>
        <w:t xml:space="preserve"> what happened, who was involved.</w:t>
      </w:r>
    </w:p>
    <w:p w14:paraId="37F2300D" w14:textId="77777777" w:rsidR="00DA7BFF" w:rsidRPr="003A3094" w:rsidRDefault="00DA7BFF" w:rsidP="003A3094">
      <w:pPr>
        <w:numPr>
          <w:ilvl w:val="0"/>
          <w:numId w:val="10"/>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Highlight the support that will be available.</w:t>
      </w:r>
    </w:p>
    <w:p w14:paraId="612A24BC" w14:textId="77777777" w:rsidR="00DA7BFF" w:rsidRPr="003A3094" w:rsidRDefault="00DA7BFF" w:rsidP="003A3094">
      <w:pPr>
        <w:numPr>
          <w:ilvl w:val="0"/>
          <w:numId w:val="10"/>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Indicate the actions that are planned.</w:t>
      </w:r>
    </w:p>
    <w:p w14:paraId="28D01B1D"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xml:space="preserve">Where a critical incident has occurred on a school trip, an agreed statement is needed to assist those who will be telephoning Parents/Guardians. It is preferable to have </w:t>
      </w:r>
      <w:proofErr w:type="gramStart"/>
      <w:r w:rsidRPr="003A3094">
        <w:rPr>
          <w:rFonts w:eastAsia="Times New Roman" w:cstheme="minorHAnsi"/>
          <w:color w:val="2C2B2B"/>
        </w:rPr>
        <w:t>a number of</w:t>
      </w:r>
      <w:proofErr w:type="gramEnd"/>
      <w:r w:rsidRPr="003A3094">
        <w:rPr>
          <w:rFonts w:eastAsia="Times New Roman" w:cstheme="minorHAnsi"/>
          <w:color w:val="2C2B2B"/>
        </w:rPr>
        <w:t xml:space="preserve"> staff involved so that all concerned are informed at or around the same time. Some further considerations in contacting Parents/Guardians:</w:t>
      </w:r>
    </w:p>
    <w:p w14:paraId="52ACE0B4"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4D3549EF" w14:textId="77777777" w:rsidR="00DA7BFF" w:rsidRPr="003A3094" w:rsidRDefault="00DA7BFF" w:rsidP="003A3094">
      <w:pPr>
        <w:numPr>
          <w:ilvl w:val="0"/>
          <w:numId w:val="11"/>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Offer any practical help needed – transport, phone numbers, contact </w:t>
      </w:r>
      <w:proofErr w:type="gramStart"/>
      <w:r w:rsidRPr="003A3094">
        <w:rPr>
          <w:rFonts w:eastAsia="Times New Roman" w:cstheme="minorHAnsi"/>
          <w:color w:val="2C2B2B"/>
        </w:rPr>
        <w:t>names</w:t>
      </w:r>
      <w:proofErr w:type="gramEnd"/>
    </w:p>
    <w:p w14:paraId="106228EC" w14:textId="77777777" w:rsidR="00DA7BFF" w:rsidRPr="003A3094" w:rsidRDefault="00DA7BFF" w:rsidP="003A3094">
      <w:pPr>
        <w:numPr>
          <w:ilvl w:val="0"/>
          <w:numId w:val="11"/>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Enquire if the parent is alone or has someone to offer </w:t>
      </w:r>
      <w:proofErr w:type="gramStart"/>
      <w:r w:rsidRPr="003A3094">
        <w:rPr>
          <w:rFonts w:eastAsia="Times New Roman" w:cstheme="minorHAnsi"/>
          <w:color w:val="2C2B2B"/>
        </w:rPr>
        <w:t>support</w:t>
      </w:r>
      <w:proofErr w:type="gramEnd"/>
    </w:p>
    <w:p w14:paraId="20C8AA12" w14:textId="77777777" w:rsidR="00DA7BFF" w:rsidRPr="003A3094" w:rsidRDefault="00DA7BFF" w:rsidP="003A3094">
      <w:pPr>
        <w:numPr>
          <w:ilvl w:val="0"/>
          <w:numId w:val="11"/>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Carefully review with the Parents/Guardian that the information given has been fully </w:t>
      </w:r>
      <w:proofErr w:type="gramStart"/>
      <w:r w:rsidRPr="003A3094">
        <w:rPr>
          <w:rFonts w:eastAsia="Times New Roman" w:cstheme="minorHAnsi"/>
          <w:color w:val="2C2B2B"/>
        </w:rPr>
        <w:t>understood</w:t>
      </w:r>
      <w:proofErr w:type="gramEnd"/>
    </w:p>
    <w:p w14:paraId="4D314131" w14:textId="259D21B6" w:rsidR="00DA7BFF" w:rsidRPr="003A3094" w:rsidRDefault="006E4406" w:rsidP="003A3094">
      <w:pPr>
        <w:spacing w:after="240" w:line="240" w:lineRule="auto"/>
        <w:jc w:val="both"/>
        <w:rPr>
          <w:rFonts w:eastAsia="Times New Roman" w:cstheme="minorHAnsi"/>
        </w:rPr>
      </w:pPr>
      <w:r w:rsidRPr="003A3094">
        <w:rPr>
          <w:rFonts w:eastAsia="Times New Roman" w:cstheme="minorHAnsi"/>
          <w:b/>
          <w:bCs/>
          <w:color w:val="2C2B2B"/>
        </w:rPr>
        <w:lastRenderedPageBreak/>
        <w:t xml:space="preserve">Convene a </w:t>
      </w:r>
      <w:r w:rsidR="00DA7BFF" w:rsidRPr="003A3094">
        <w:rPr>
          <w:rFonts w:eastAsia="Times New Roman" w:cstheme="minorHAnsi"/>
          <w:b/>
          <w:bCs/>
          <w:color w:val="2C2B2B"/>
        </w:rPr>
        <w:t xml:space="preserve">Meeting </w:t>
      </w:r>
      <w:r w:rsidR="00A76492" w:rsidRPr="003A3094">
        <w:rPr>
          <w:rFonts w:eastAsia="Times New Roman" w:cstheme="minorHAnsi"/>
          <w:b/>
          <w:bCs/>
          <w:color w:val="2C2B2B"/>
        </w:rPr>
        <w:t>of Critical Incident Team</w:t>
      </w:r>
    </w:p>
    <w:p w14:paraId="759EC7AB" w14:textId="4FD427B7" w:rsidR="00DA7BFF" w:rsidRPr="003A3094" w:rsidRDefault="00DA7BFF" w:rsidP="003A3094">
      <w:pPr>
        <w:numPr>
          <w:ilvl w:val="0"/>
          <w:numId w:val="12"/>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Confirm the roles each of the Critical Incident Team will undertake during the </w:t>
      </w:r>
      <w:proofErr w:type="gramStart"/>
      <w:r w:rsidRPr="003A3094">
        <w:rPr>
          <w:rFonts w:eastAsia="Times New Roman" w:cstheme="minorHAnsi"/>
          <w:color w:val="2C2B2B"/>
        </w:rPr>
        <w:t>day</w:t>
      </w:r>
      <w:proofErr w:type="gramEnd"/>
    </w:p>
    <w:p w14:paraId="675EE746"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3EDB67E2" w14:textId="77777777" w:rsidR="00DA7BFF" w:rsidRPr="003A3094" w:rsidRDefault="00DA7BFF" w:rsidP="003A3094">
      <w:pPr>
        <w:numPr>
          <w:ilvl w:val="0"/>
          <w:numId w:val="13"/>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Ensure all members of the Critical Incident Team are familiar with the facts and prepared statements for staff meeting (and the supervision of student during this time)</w:t>
      </w:r>
    </w:p>
    <w:p w14:paraId="022D21D2"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18772B2A" w14:textId="77777777" w:rsidR="00DA7BFF" w:rsidRPr="003A3094" w:rsidRDefault="00DA7BFF" w:rsidP="003A3094">
      <w:pPr>
        <w:numPr>
          <w:ilvl w:val="0"/>
          <w:numId w:val="14"/>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Confirm support arrangements from the relevant agencies (internal &amp; external)</w:t>
      </w:r>
    </w:p>
    <w:p w14:paraId="2EBFB4BE"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0B859646" w14:textId="77777777" w:rsidR="00DA7BFF" w:rsidRPr="003A3094" w:rsidRDefault="00DA7BFF" w:rsidP="003A3094">
      <w:pPr>
        <w:numPr>
          <w:ilvl w:val="0"/>
          <w:numId w:val="15"/>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Confirm contact with the bereaved/affected family. If appropriate the </w:t>
      </w:r>
      <w:proofErr w:type="gramStart"/>
      <w:r w:rsidRPr="003A3094">
        <w:rPr>
          <w:rFonts w:eastAsia="Times New Roman" w:cstheme="minorHAnsi"/>
          <w:color w:val="2C2B2B"/>
        </w:rPr>
        <w:t>Principal</w:t>
      </w:r>
      <w:proofErr w:type="gramEnd"/>
      <w:r w:rsidRPr="003A3094">
        <w:rPr>
          <w:rFonts w:eastAsia="Times New Roman" w:cstheme="minorHAnsi"/>
          <w:color w:val="2C2B2B"/>
        </w:rPr>
        <w:t xml:space="preserve"> or any other member of the Critical Incident Team will visit the family and during this or a subsequent visit will liaise with a relative regarding funeral arrangements and the school’s possible involvement. This must be dictated by the wishes of the family.</w:t>
      </w:r>
    </w:p>
    <w:p w14:paraId="1EE2A637"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780F5AF4" w14:textId="3B510E79" w:rsidR="00DA7BFF" w:rsidRDefault="006E4406" w:rsidP="0017425B">
      <w:pPr>
        <w:spacing w:before="150" w:after="0" w:line="240" w:lineRule="auto"/>
        <w:jc w:val="both"/>
        <w:rPr>
          <w:rFonts w:eastAsia="Times New Roman" w:cstheme="minorHAnsi"/>
          <w:b/>
          <w:bCs/>
          <w:color w:val="2C2B2B"/>
        </w:rPr>
      </w:pPr>
      <w:r w:rsidRPr="003A3094">
        <w:rPr>
          <w:rFonts w:eastAsia="Times New Roman" w:cstheme="minorHAnsi"/>
          <w:b/>
          <w:bCs/>
          <w:color w:val="2C2B2B"/>
        </w:rPr>
        <w:t xml:space="preserve">Hold a </w:t>
      </w:r>
      <w:r w:rsidR="00A76492" w:rsidRPr="003A3094">
        <w:rPr>
          <w:rFonts w:eastAsia="Times New Roman" w:cstheme="minorHAnsi"/>
          <w:b/>
          <w:bCs/>
          <w:color w:val="2C2B2B"/>
        </w:rPr>
        <w:t>Staff Meeting</w:t>
      </w:r>
    </w:p>
    <w:p w14:paraId="78073065" w14:textId="77777777" w:rsidR="00C63403" w:rsidRPr="003A3094" w:rsidRDefault="00C63403" w:rsidP="003A3094">
      <w:pPr>
        <w:spacing w:before="150" w:after="0" w:line="240" w:lineRule="auto"/>
        <w:jc w:val="both"/>
        <w:rPr>
          <w:rFonts w:eastAsia="Times New Roman" w:cstheme="minorHAnsi"/>
        </w:rPr>
      </w:pPr>
    </w:p>
    <w:p w14:paraId="13E38EB0" w14:textId="3A7C7BD1" w:rsidR="00DA7BFF" w:rsidRPr="003A3094" w:rsidRDefault="00DA7BFF" w:rsidP="003A3094">
      <w:pPr>
        <w:numPr>
          <w:ilvl w:val="0"/>
          <w:numId w:val="16"/>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All staff should be present.</w:t>
      </w:r>
    </w:p>
    <w:p w14:paraId="574A68E5" w14:textId="0305D39C" w:rsidR="00DA7BFF" w:rsidRPr="003A3094" w:rsidRDefault="00DA7BFF" w:rsidP="003A3094">
      <w:pPr>
        <w:numPr>
          <w:ilvl w:val="0"/>
          <w:numId w:val="17"/>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A brief statement will be given of the facts as known (previously agreed by Critical Incident Team)</w:t>
      </w:r>
    </w:p>
    <w:p w14:paraId="0F47233B" w14:textId="082C1957" w:rsidR="00DA7BFF" w:rsidRPr="003A3094" w:rsidRDefault="00DA7BFF" w:rsidP="003A3094">
      <w:pPr>
        <w:numPr>
          <w:ilvl w:val="0"/>
          <w:numId w:val="18"/>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Staff should be given an opportunity to express their views/</w:t>
      </w:r>
      <w:proofErr w:type="gramStart"/>
      <w:r w:rsidRPr="003A3094">
        <w:rPr>
          <w:rFonts w:eastAsia="Times New Roman" w:cstheme="minorHAnsi"/>
          <w:color w:val="2C2B2B"/>
        </w:rPr>
        <w:t>feelings</w:t>
      </w:r>
      <w:proofErr w:type="gramEnd"/>
    </w:p>
    <w:p w14:paraId="47E7FA05" w14:textId="4D834852" w:rsidR="00DA7BFF" w:rsidRPr="003A3094" w:rsidRDefault="00DA7BFF" w:rsidP="003A3094">
      <w:pPr>
        <w:numPr>
          <w:ilvl w:val="0"/>
          <w:numId w:val="19"/>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Agreement should be reached on how the facts will be relayed to the students and how staff should respond to student </w:t>
      </w:r>
      <w:proofErr w:type="gramStart"/>
      <w:r w:rsidRPr="003A3094">
        <w:rPr>
          <w:rFonts w:eastAsia="Times New Roman" w:cstheme="minorHAnsi"/>
          <w:color w:val="2C2B2B"/>
        </w:rPr>
        <w:t>queries</w:t>
      </w:r>
      <w:proofErr w:type="gramEnd"/>
    </w:p>
    <w:p w14:paraId="32765E39" w14:textId="25F7EAF2" w:rsidR="00DA7BFF" w:rsidRPr="003A3094" w:rsidRDefault="00DA7BFF" w:rsidP="003A3094">
      <w:pPr>
        <w:numPr>
          <w:ilvl w:val="0"/>
          <w:numId w:val="20"/>
        </w:numPr>
        <w:spacing w:after="105" w:line="240" w:lineRule="auto"/>
        <w:ind w:left="504"/>
        <w:jc w:val="both"/>
        <w:textAlignment w:val="baseline"/>
        <w:rPr>
          <w:rFonts w:eastAsia="Times New Roman" w:cstheme="minorHAnsi"/>
          <w:i/>
          <w:color w:val="2C2B2B"/>
        </w:rPr>
      </w:pPr>
      <w:r w:rsidRPr="003A3094">
        <w:rPr>
          <w:rFonts w:eastAsia="Times New Roman" w:cstheme="minorHAnsi"/>
          <w:i/>
          <w:color w:val="2C2B2B"/>
        </w:rPr>
        <w:t xml:space="preserve">Staff will be informed of the timetable for the </w:t>
      </w:r>
      <w:proofErr w:type="gramStart"/>
      <w:r w:rsidRPr="003A3094">
        <w:rPr>
          <w:rFonts w:eastAsia="Times New Roman" w:cstheme="minorHAnsi"/>
          <w:i/>
          <w:color w:val="2C2B2B"/>
        </w:rPr>
        <w:t>day</w:t>
      </w:r>
      <w:proofErr w:type="gramEnd"/>
    </w:p>
    <w:p w14:paraId="3FBC5512" w14:textId="4BF7273A" w:rsidR="00DA7BFF" w:rsidRPr="003A3094" w:rsidRDefault="00DA7BFF" w:rsidP="003A3094">
      <w:pPr>
        <w:numPr>
          <w:ilvl w:val="0"/>
          <w:numId w:val="21"/>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Staff will be informed about which outside agencies are involved and what supports are in place for both students </w:t>
      </w:r>
      <w:r w:rsidR="00C63403">
        <w:rPr>
          <w:rFonts w:eastAsia="Times New Roman" w:cstheme="minorHAnsi"/>
          <w:color w:val="2C2B2B"/>
        </w:rPr>
        <w:t>and</w:t>
      </w:r>
      <w:r w:rsidRPr="003A3094">
        <w:rPr>
          <w:rFonts w:eastAsia="Times New Roman" w:cstheme="minorHAnsi"/>
          <w:color w:val="2C2B2B"/>
        </w:rPr>
        <w:t xml:space="preserve"> </w:t>
      </w:r>
      <w:proofErr w:type="gramStart"/>
      <w:r w:rsidRPr="003A3094">
        <w:rPr>
          <w:rFonts w:eastAsia="Times New Roman" w:cstheme="minorHAnsi"/>
          <w:color w:val="2C2B2B"/>
        </w:rPr>
        <w:t>staff</w:t>
      </w:r>
      <w:proofErr w:type="gramEnd"/>
    </w:p>
    <w:p w14:paraId="37186D62" w14:textId="77777777" w:rsidR="00DA7BFF" w:rsidRPr="003A3094" w:rsidRDefault="00DA7BFF" w:rsidP="003A3094">
      <w:pPr>
        <w:numPr>
          <w:ilvl w:val="0"/>
          <w:numId w:val="22"/>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Procedures for identifying and dealing with vulnerable students should be outlined.</w:t>
      </w:r>
    </w:p>
    <w:p w14:paraId="3F290AEA"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24948355"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b/>
          <w:bCs/>
          <w:color w:val="2C2B2B"/>
        </w:rPr>
        <w:t>All members of staff /school community should be informed as to how to respond to the media. Other than the Designated Media Contact Person on the</w:t>
      </w:r>
      <w:r w:rsidR="00F15565" w:rsidRPr="003A3094">
        <w:rPr>
          <w:rFonts w:eastAsia="Times New Roman" w:cstheme="minorHAnsi"/>
          <w:b/>
          <w:bCs/>
          <w:color w:val="2C2B2B"/>
        </w:rPr>
        <w:t xml:space="preserve"> Critical Incident Team</w:t>
      </w:r>
      <w:r w:rsidRPr="003A3094">
        <w:rPr>
          <w:rFonts w:eastAsia="Times New Roman" w:cstheme="minorHAnsi"/>
          <w:b/>
          <w:bCs/>
          <w:color w:val="2C2B2B"/>
        </w:rPr>
        <w:t xml:space="preserve"> all queries /comments must be directed to the school Principal.</w:t>
      </w:r>
    </w:p>
    <w:p w14:paraId="707F22ED"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586BD023"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b/>
          <w:bCs/>
          <w:color w:val="2C2B2B"/>
        </w:rPr>
        <w:t>First Class Contact</w:t>
      </w:r>
    </w:p>
    <w:p w14:paraId="3B1CBA3D" w14:textId="23A261C1" w:rsidR="00DA7BFF" w:rsidRDefault="00DA7BFF" w:rsidP="003A3094">
      <w:pPr>
        <w:numPr>
          <w:ilvl w:val="0"/>
          <w:numId w:val="23"/>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It is important to remember that not every class is going to be traumatised. However, the loss for the school community </w:t>
      </w:r>
      <w:proofErr w:type="gramStart"/>
      <w:r w:rsidRPr="003A3094">
        <w:rPr>
          <w:rFonts w:eastAsia="Times New Roman" w:cstheme="minorHAnsi"/>
          <w:color w:val="2C2B2B"/>
        </w:rPr>
        <w:t>as a whole must</w:t>
      </w:r>
      <w:proofErr w:type="gramEnd"/>
      <w:r w:rsidRPr="003A3094">
        <w:rPr>
          <w:rFonts w:eastAsia="Times New Roman" w:cstheme="minorHAnsi"/>
          <w:color w:val="2C2B2B"/>
        </w:rPr>
        <w:t xml:space="preserve"> be acknowledged</w:t>
      </w:r>
      <w:r w:rsidR="002A463F">
        <w:rPr>
          <w:rFonts w:eastAsia="Times New Roman" w:cstheme="minorHAnsi"/>
          <w:color w:val="2C2B2B"/>
        </w:rPr>
        <w:t>.</w:t>
      </w:r>
    </w:p>
    <w:p w14:paraId="00CF663B" w14:textId="5608849D" w:rsidR="00DA7BFF" w:rsidRPr="00A86E0B" w:rsidRDefault="00DA7BFF" w:rsidP="00A86E0B">
      <w:pPr>
        <w:numPr>
          <w:ilvl w:val="0"/>
          <w:numId w:val="23"/>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The Year Group of the student who has died should be the first to be told in the presence of the Principal, Deputy Principal, and members of the Critical Incident Team, Year Head, Class tutors and teacher.</w:t>
      </w:r>
    </w:p>
    <w:p w14:paraId="2F9197B6" w14:textId="4B721B36" w:rsidR="00DA7BFF" w:rsidRPr="003A3094" w:rsidRDefault="00DA7BFF" w:rsidP="003A3094">
      <w:pPr>
        <w:numPr>
          <w:ilvl w:val="0"/>
          <w:numId w:val="25"/>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All other classes will b</w:t>
      </w:r>
      <w:r w:rsidR="00ED3A13" w:rsidRPr="003A3094">
        <w:rPr>
          <w:rFonts w:eastAsia="Times New Roman" w:cstheme="minorHAnsi"/>
          <w:color w:val="2C2B2B"/>
        </w:rPr>
        <w:t xml:space="preserve">e informed by their Teacher/ </w:t>
      </w:r>
      <w:r w:rsidRPr="003A3094">
        <w:rPr>
          <w:rFonts w:eastAsia="Times New Roman" w:cstheme="minorHAnsi"/>
          <w:color w:val="2C2B2B"/>
        </w:rPr>
        <w:t>Year Heads during Period 1</w:t>
      </w:r>
    </w:p>
    <w:p w14:paraId="7F75F662"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447A792B" w14:textId="2740F225" w:rsidR="00DA7BFF" w:rsidRPr="00A86E0B" w:rsidRDefault="00DA7BFF" w:rsidP="00A86E0B">
      <w:pPr>
        <w:numPr>
          <w:ilvl w:val="0"/>
          <w:numId w:val="26"/>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lastRenderedPageBreak/>
        <w:t>This should be done in a sensitive but clear way. If any teacher is uncomfortable with informing a class a member of the Critical Incident Team will accompany them and inform the class if necessary</w:t>
      </w:r>
    </w:p>
    <w:p w14:paraId="441A080A" w14:textId="09C60ABB" w:rsidR="00DA7BFF" w:rsidRPr="00A86E0B" w:rsidRDefault="00DA7BFF" w:rsidP="00A86E0B">
      <w:pPr>
        <w:numPr>
          <w:ilvl w:val="0"/>
          <w:numId w:val="27"/>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Students should be given the chance to talk among </w:t>
      </w:r>
      <w:proofErr w:type="gramStart"/>
      <w:r w:rsidRPr="003A3094">
        <w:rPr>
          <w:rFonts w:eastAsia="Times New Roman" w:cstheme="minorHAnsi"/>
          <w:color w:val="2C2B2B"/>
        </w:rPr>
        <w:t>themselves</w:t>
      </w:r>
      <w:proofErr w:type="gramEnd"/>
    </w:p>
    <w:p w14:paraId="3A258225" w14:textId="39187404" w:rsidR="00DA7BFF" w:rsidRPr="00A86E0B" w:rsidRDefault="00DA7BFF" w:rsidP="00A86E0B">
      <w:pPr>
        <w:numPr>
          <w:ilvl w:val="0"/>
          <w:numId w:val="28"/>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Students should </w:t>
      </w:r>
      <w:proofErr w:type="gramStart"/>
      <w:r w:rsidRPr="003A3094">
        <w:rPr>
          <w:rFonts w:eastAsia="Times New Roman" w:cstheme="minorHAnsi"/>
          <w:color w:val="2C2B2B"/>
        </w:rPr>
        <w:t>informed</w:t>
      </w:r>
      <w:proofErr w:type="gramEnd"/>
      <w:r w:rsidRPr="003A3094">
        <w:rPr>
          <w:rFonts w:eastAsia="Times New Roman" w:cstheme="minorHAnsi"/>
          <w:color w:val="2C2B2B"/>
        </w:rPr>
        <w:t xml:space="preserve"> of the supports available around the school (internal &amp; external)</w:t>
      </w:r>
    </w:p>
    <w:p w14:paraId="4BFE9DA2" w14:textId="610F3BEF" w:rsidR="00DA7BFF" w:rsidRPr="003A3094" w:rsidRDefault="00DA7BFF" w:rsidP="003A3094">
      <w:pPr>
        <w:numPr>
          <w:ilvl w:val="0"/>
          <w:numId w:val="30"/>
        </w:numPr>
        <w:spacing w:after="105" w:line="240" w:lineRule="auto"/>
        <w:ind w:left="504"/>
        <w:jc w:val="both"/>
        <w:textAlignment w:val="baseline"/>
        <w:rPr>
          <w:rFonts w:eastAsia="Times New Roman" w:cstheme="minorHAnsi"/>
          <w:color w:val="2C2B2B"/>
        </w:rPr>
      </w:pPr>
      <w:r w:rsidRPr="003A3094">
        <w:rPr>
          <w:rFonts w:eastAsia="Times New Roman" w:cstheme="minorHAnsi"/>
          <w:color w:val="2C2B2B"/>
        </w:rPr>
        <w:t xml:space="preserve">Where it is appropriate to continue with work, it may be advisable to do revision rather than new work </w:t>
      </w:r>
      <w:proofErr w:type="gramStart"/>
      <w:r w:rsidRPr="003A3094">
        <w:rPr>
          <w:rFonts w:eastAsia="Times New Roman" w:cstheme="minorHAnsi"/>
          <w:color w:val="2C2B2B"/>
        </w:rPr>
        <w:t>in order to</w:t>
      </w:r>
      <w:proofErr w:type="gramEnd"/>
      <w:r w:rsidRPr="003A3094">
        <w:rPr>
          <w:rFonts w:eastAsia="Times New Roman" w:cstheme="minorHAnsi"/>
          <w:color w:val="2C2B2B"/>
        </w:rPr>
        <w:t xml:space="preserve"> relieve the pressure on students. A prayer</w:t>
      </w:r>
      <w:r w:rsidR="00ED3A13" w:rsidRPr="003A3094">
        <w:rPr>
          <w:rFonts w:eastAsia="Times New Roman" w:cstheme="minorHAnsi"/>
          <w:color w:val="2C2B2B"/>
        </w:rPr>
        <w:t>/reflection</w:t>
      </w:r>
      <w:r w:rsidRPr="003A3094">
        <w:rPr>
          <w:rFonts w:eastAsia="Times New Roman" w:cstheme="minorHAnsi"/>
          <w:color w:val="2C2B2B"/>
        </w:rPr>
        <w:t xml:space="preserve"> may be recited before the start of class. Students should not be left to their own devices. They should either be in class or with friends in a supervised </w:t>
      </w:r>
      <w:proofErr w:type="gramStart"/>
      <w:r w:rsidRPr="003A3094">
        <w:rPr>
          <w:rFonts w:eastAsia="Times New Roman" w:cstheme="minorHAnsi"/>
          <w:color w:val="2C2B2B"/>
        </w:rPr>
        <w:t>area</w:t>
      </w:r>
      <w:proofErr w:type="gramEnd"/>
    </w:p>
    <w:p w14:paraId="01F221AD" w14:textId="77777777" w:rsidR="00DA7BFF" w:rsidRPr="003A3094" w:rsidRDefault="00DA7BFF" w:rsidP="003A3094">
      <w:pPr>
        <w:spacing w:before="150" w:after="0" w:line="240" w:lineRule="auto"/>
        <w:jc w:val="both"/>
        <w:rPr>
          <w:rFonts w:eastAsia="Times New Roman" w:cstheme="minorHAnsi"/>
        </w:rPr>
      </w:pPr>
      <w:r w:rsidRPr="003A3094">
        <w:rPr>
          <w:rFonts w:eastAsia="Times New Roman" w:cstheme="minorHAnsi"/>
          <w:color w:val="2C2B2B"/>
        </w:rPr>
        <w:t> </w:t>
      </w:r>
    </w:p>
    <w:p w14:paraId="4102AAD0" w14:textId="77777777" w:rsidR="00DA7BFF" w:rsidRDefault="00DA7BFF" w:rsidP="0017425B">
      <w:pPr>
        <w:spacing w:before="150" w:after="0" w:line="240" w:lineRule="auto"/>
        <w:jc w:val="both"/>
        <w:rPr>
          <w:rFonts w:eastAsia="Times New Roman" w:cstheme="minorHAnsi"/>
          <w:b/>
          <w:bCs/>
          <w:color w:val="2C2B2B"/>
        </w:rPr>
      </w:pPr>
      <w:r w:rsidRPr="003A3094">
        <w:rPr>
          <w:rFonts w:eastAsia="Times New Roman" w:cstheme="minorHAnsi"/>
          <w:b/>
          <w:bCs/>
          <w:color w:val="2C2B2B"/>
        </w:rPr>
        <w:t>Contacting Parents of Distressed Students</w:t>
      </w:r>
    </w:p>
    <w:p w14:paraId="305E0E2C" w14:textId="77777777" w:rsidR="00964654" w:rsidRPr="00A86E0B" w:rsidRDefault="00964654" w:rsidP="00A86E0B">
      <w:pPr>
        <w:spacing w:before="150" w:after="0" w:line="240" w:lineRule="auto"/>
        <w:jc w:val="both"/>
        <w:rPr>
          <w:rFonts w:eastAsia="Times New Roman" w:cstheme="minorHAnsi"/>
        </w:rPr>
      </w:pPr>
    </w:p>
    <w:p w14:paraId="1E5FB38D" w14:textId="044417B2" w:rsidR="00DA7BFF" w:rsidRPr="00A86E0B" w:rsidRDefault="00DA7BFF" w:rsidP="00A86E0B">
      <w:pPr>
        <w:numPr>
          <w:ilvl w:val="0"/>
          <w:numId w:val="31"/>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Members of the Student Support Team / Year Heads should liaise with the designated member of the Critical Incident Team with regard to distressed </w:t>
      </w:r>
      <w:proofErr w:type="gramStart"/>
      <w:r w:rsidRPr="00A86E0B">
        <w:rPr>
          <w:rFonts w:eastAsia="Times New Roman" w:cstheme="minorHAnsi"/>
          <w:color w:val="2C2B2B"/>
        </w:rPr>
        <w:t>students</w:t>
      </w:r>
      <w:proofErr w:type="gramEnd"/>
    </w:p>
    <w:p w14:paraId="5877E55D"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0AA70305" w14:textId="52B33B33" w:rsidR="00DA7BFF" w:rsidRPr="00A86E0B" w:rsidRDefault="00DA7BFF" w:rsidP="00A86E0B">
      <w:pPr>
        <w:numPr>
          <w:ilvl w:val="0"/>
          <w:numId w:val="32"/>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In some </w:t>
      </w:r>
      <w:proofErr w:type="gramStart"/>
      <w:r w:rsidRPr="00A86E0B">
        <w:rPr>
          <w:rFonts w:eastAsia="Times New Roman" w:cstheme="minorHAnsi"/>
          <w:color w:val="2C2B2B"/>
        </w:rPr>
        <w:t>cases</w:t>
      </w:r>
      <w:proofErr w:type="gramEnd"/>
      <w:r w:rsidRPr="00A86E0B">
        <w:rPr>
          <w:rFonts w:eastAsia="Times New Roman" w:cstheme="minorHAnsi"/>
          <w:color w:val="2C2B2B"/>
        </w:rPr>
        <w:t xml:space="preserve"> it may be necessary to inform the parents of our concerns and possibly suggest that the student might be better at home, with family support, for the remainder of the day</w:t>
      </w:r>
    </w:p>
    <w:p w14:paraId="442B8F50"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5625C841" w14:textId="3CB4F607" w:rsidR="00DA7BFF" w:rsidRPr="00A86E0B" w:rsidRDefault="00DA7BFF" w:rsidP="00A86E0B">
      <w:pPr>
        <w:numPr>
          <w:ilvl w:val="0"/>
          <w:numId w:val="33"/>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The school should continue to maintain a calm, supportive environment and, as far as is possible, </w:t>
      </w:r>
      <w:r w:rsidRPr="00A86E0B">
        <w:rPr>
          <w:rFonts w:eastAsia="Times New Roman" w:cstheme="minorHAnsi"/>
          <w:b/>
          <w:color w:val="2C2B2B"/>
        </w:rPr>
        <w:t xml:space="preserve">continue with normal routine whilst allowing for </w:t>
      </w:r>
      <w:proofErr w:type="gramStart"/>
      <w:r w:rsidRPr="00A86E0B">
        <w:rPr>
          <w:rFonts w:eastAsia="Times New Roman" w:cstheme="minorHAnsi"/>
          <w:b/>
          <w:color w:val="2C2B2B"/>
        </w:rPr>
        <w:t>flexibility</w:t>
      </w:r>
      <w:proofErr w:type="gramEnd"/>
    </w:p>
    <w:p w14:paraId="02803770"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0BDB84A7" w14:textId="18C8A89C" w:rsidR="00DA7BFF" w:rsidRPr="00A86E0B" w:rsidRDefault="00DA7BFF" w:rsidP="00A86E0B">
      <w:pPr>
        <w:numPr>
          <w:ilvl w:val="0"/>
          <w:numId w:val="34"/>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Staff should continue to stress the supports that are available throughout the </w:t>
      </w:r>
      <w:proofErr w:type="gramStart"/>
      <w:r w:rsidRPr="00A86E0B">
        <w:rPr>
          <w:rFonts w:eastAsia="Times New Roman" w:cstheme="minorHAnsi"/>
          <w:color w:val="2C2B2B"/>
        </w:rPr>
        <w:t>day</w:t>
      </w:r>
      <w:proofErr w:type="gramEnd"/>
    </w:p>
    <w:p w14:paraId="7F7CC0A6"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6FF7AA29" w14:textId="692A3802" w:rsidR="00DA7BFF" w:rsidRPr="00A86E0B" w:rsidRDefault="00DA7BFF" w:rsidP="00A86E0B">
      <w:pPr>
        <w:numPr>
          <w:ilvl w:val="0"/>
          <w:numId w:val="35"/>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It is advisable that more staff than usual would talk with the students during breaks to act as </w:t>
      </w:r>
      <w:proofErr w:type="gramStart"/>
      <w:r w:rsidRPr="00A86E0B">
        <w:rPr>
          <w:rFonts w:eastAsia="Times New Roman" w:cstheme="minorHAnsi"/>
          <w:color w:val="2C2B2B"/>
        </w:rPr>
        <w:t>support</w:t>
      </w:r>
      <w:proofErr w:type="gramEnd"/>
    </w:p>
    <w:p w14:paraId="0B47E05B"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5F76C777" w14:textId="77777777" w:rsidR="00DA7BFF" w:rsidRPr="00A86E0B" w:rsidRDefault="00DA7BFF" w:rsidP="00A86E0B">
      <w:pPr>
        <w:numPr>
          <w:ilvl w:val="0"/>
          <w:numId w:val="36"/>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The Critical Incident Team will meet to evaluate the school’s response, gather names of </w:t>
      </w:r>
      <w:proofErr w:type="gramStart"/>
      <w:r w:rsidRPr="00A86E0B">
        <w:rPr>
          <w:rFonts w:eastAsia="Times New Roman" w:cstheme="minorHAnsi"/>
          <w:color w:val="2C2B2B"/>
        </w:rPr>
        <w:t>students</w:t>
      </w:r>
      <w:proofErr w:type="gramEnd"/>
      <w:r w:rsidRPr="00A86E0B">
        <w:rPr>
          <w:rFonts w:eastAsia="Times New Roman" w:cstheme="minorHAnsi"/>
          <w:color w:val="2C2B2B"/>
        </w:rPr>
        <w:t xml:space="preserve"> which colleagues are concerned about and agree a plan for the afternoon.</w:t>
      </w:r>
    </w:p>
    <w:p w14:paraId="6ACF1A36"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262D7EBB" w14:textId="77777777" w:rsidR="00DA7BFF" w:rsidRPr="00A86E0B" w:rsidRDefault="00DA7BFF" w:rsidP="00A86E0B">
      <w:pPr>
        <w:numPr>
          <w:ilvl w:val="0"/>
          <w:numId w:val="37"/>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A brief staff meeting should be held at the end of the school day to discuss how the day went, identify vulnerable students, and plan for tomorrow and detail funeral arrangements if available.</w:t>
      </w:r>
    </w:p>
    <w:p w14:paraId="3A63A22D" w14:textId="77777777" w:rsidR="00DA7BFF" w:rsidRPr="00A86E0B" w:rsidRDefault="00DA7BFF" w:rsidP="00A86E0B">
      <w:pPr>
        <w:spacing w:after="0" w:line="240" w:lineRule="auto"/>
        <w:jc w:val="both"/>
        <w:rPr>
          <w:rFonts w:eastAsia="Times New Roman" w:cstheme="minorHAnsi"/>
        </w:rPr>
      </w:pPr>
    </w:p>
    <w:p w14:paraId="1B5174D0" w14:textId="77777777" w:rsidR="00ED3A13" w:rsidRPr="00A86E0B" w:rsidRDefault="00ED3A13" w:rsidP="00A86E0B">
      <w:pPr>
        <w:spacing w:before="150" w:after="0" w:line="240" w:lineRule="auto"/>
        <w:jc w:val="both"/>
        <w:rPr>
          <w:rFonts w:eastAsia="Times New Roman" w:cstheme="minorHAnsi"/>
          <w:b/>
          <w:bCs/>
          <w:color w:val="2C2B2B"/>
        </w:rPr>
      </w:pPr>
    </w:p>
    <w:p w14:paraId="7E273CDC" w14:textId="77777777" w:rsidR="00DA7BFF" w:rsidRPr="00A86E0B" w:rsidRDefault="006E4406" w:rsidP="00DA7BFF">
      <w:pPr>
        <w:spacing w:before="150" w:after="0" w:line="240" w:lineRule="auto"/>
        <w:rPr>
          <w:rFonts w:eastAsia="Times New Roman" w:cstheme="minorHAnsi"/>
        </w:rPr>
      </w:pPr>
      <w:r w:rsidRPr="00A86E0B">
        <w:rPr>
          <w:rFonts w:eastAsia="Times New Roman" w:cstheme="minorHAnsi"/>
          <w:b/>
          <w:bCs/>
          <w:color w:val="2C2B2B"/>
        </w:rPr>
        <w:t xml:space="preserve">Medium Term Actions </w:t>
      </w:r>
      <w:r w:rsidR="00DA7BFF" w:rsidRPr="00A86E0B">
        <w:rPr>
          <w:rFonts w:eastAsia="Times New Roman" w:cstheme="minorHAnsi"/>
          <w:b/>
          <w:bCs/>
          <w:color w:val="2C2B2B"/>
        </w:rPr>
        <w:t>24 – 72 Hours after the Critical Incident</w:t>
      </w:r>
    </w:p>
    <w:p w14:paraId="4256C3C0" w14:textId="2DD17EA6"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The Critical Incident Team will meet again the following morning to:</w:t>
      </w:r>
    </w:p>
    <w:p w14:paraId="15A07219"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5D8752FE" w14:textId="17F0122F" w:rsidR="00DA7BFF" w:rsidRPr="00A86E0B" w:rsidRDefault="00DA7BFF" w:rsidP="00A86E0B">
      <w:pPr>
        <w:numPr>
          <w:ilvl w:val="0"/>
          <w:numId w:val="38"/>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Check how members of the Critical Incident Team and other colleagues are </w:t>
      </w:r>
      <w:proofErr w:type="gramStart"/>
      <w:r w:rsidRPr="00A86E0B">
        <w:rPr>
          <w:rFonts w:eastAsia="Times New Roman" w:cstheme="minorHAnsi"/>
          <w:color w:val="2C2B2B"/>
        </w:rPr>
        <w:t>coping</w:t>
      </w:r>
      <w:proofErr w:type="gramEnd"/>
    </w:p>
    <w:p w14:paraId="2B87B863" w14:textId="661D07E1" w:rsidR="00DA7BFF" w:rsidRPr="00A86E0B" w:rsidRDefault="00DA7BFF" w:rsidP="00A86E0B">
      <w:pPr>
        <w:numPr>
          <w:ilvl w:val="0"/>
          <w:numId w:val="39"/>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Decide on an effective means of monitoring vulnerable </w:t>
      </w:r>
      <w:proofErr w:type="gramStart"/>
      <w:r w:rsidRPr="00A86E0B">
        <w:rPr>
          <w:rFonts w:eastAsia="Times New Roman" w:cstheme="minorHAnsi"/>
          <w:color w:val="2C2B2B"/>
        </w:rPr>
        <w:t>students</w:t>
      </w:r>
      <w:proofErr w:type="gramEnd"/>
    </w:p>
    <w:p w14:paraId="10B966D7"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33AAF46A" w14:textId="77777777" w:rsidR="00DA7BFF" w:rsidRPr="00A86E0B" w:rsidRDefault="00DA7BFF" w:rsidP="00A86E0B">
      <w:pPr>
        <w:numPr>
          <w:ilvl w:val="0"/>
          <w:numId w:val="40"/>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lastRenderedPageBreak/>
        <w:t>Confirm the family’s wishes regarding school involvement in the funeral arrangements where appropriate. Other staff may need/wish to be involved.</w:t>
      </w:r>
    </w:p>
    <w:p w14:paraId="406F43B9" w14:textId="77777777" w:rsidR="006E4406" w:rsidRPr="00A86E0B" w:rsidRDefault="006E4406" w:rsidP="00A86E0B">
      <w:pPr>
        <w:spacing w:after="105" w:line="240" w:lineRule="auto"/>
        <w:jc w:val="both"/>
        <w:rPr>
          <w:rFonts w:eastAsia="Times New Roman" w:cstheme="minorHAnsi"/>
          <w:b/>
          <w:bCs/>
          <w:i/>
          <w:iCs/>
          <w:color w:val="2C2B2B"/>
        </w:rPr>
      </w:pPr>
    </w:p>
    <w:p w14:paraId="0785F969" w14:textId="77777777" w:rsidR="00DA7BFF" w:rsidRPr="00A86E0B" w:rsidRDefault="00DA7BFF" w:rsidP="00A86E0B">
      <w:pPr>
        <w:spacing w:after="105" w:line="240" w:lineRule="auto"/>
        <w:jc w:val="both"/>
        <w:rPr>
          <w:rFonts w:eastAsia="Times New Roman" w:cstheme="minorHAnsi"/>
        </w:rPr>
      </w:pPr>
      <w:r w:rsidRPr="00A86E0B">
        <w:rPr>
          <w:rFonts w:eastAsia="Times New Roman" w:cstheme="minorHAnsi"/>
          <w:b/>
          <w:bCs/>
          <w:color w:val="2C2B2B"/>
        </w:rPr>
        <w:t>A further Staff Meeting will also be called to:</w:t>
      </w:r>
    </w:p>
    <w:p w14:paraId="39BDE585"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451AF7E2" w14:textId="3DD404F7" w:rsidR="00DA7BFF" w:rsidRPr="00A86E0B" w:rsidRDefault="00DA7BFF" w:rsidP="00A86E0B">
      <w:pPr>
        <w:numPr>
          <w:ilvl w:val="0"/>
          <w:numId w:val="41"/>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Update staff on developments</w:t>
      </w:r>
    </w:p>
    <w:p w14:paraId="36A46767"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5C1FAD23" w14:textId="3872F7AB" w:rsidR="00DA7BFF" w:rsidRPr="00A86E0B" w:rsidRDefault="00DA7BFF" w:rsidP="00A86E0B">
      <w:pPr>
        <w:numPr>
          <w:ilvl w:val="0"/>
          <w:numId w:val="42"/>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Take feedback from teachers about students they have concerns over</w:t>
      </w:r>
    </w:p>
    <w:p w14:paraId="464205EF" w14:textId="77777777"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color w:val="2C2B2B"/>
        </w:rPr>
        <w:t> </w:t>
      </w:r>
    </w:p>
    <w:p w14:paraId="6DEA8314" w14:textId="77777777" w:rsidR="00DA7BFF" w:rsidRPr="00A86E0B" w:rsidRDefault="00DA7BFF" w:rsidP="00A86E0B">
      <w:pPr>
        <w:numPr>
          <w:ilvl w:val="0"/>
          <w:numId w:val="43"/>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Be sensitive to how colleagues are coping on a personal and professional level.</w:t>
      </w:r>
    </w:p>
    <w:p w14:paraId="58B38DA0"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color w:val="2C2B2B"/>
        </w:rPr>
        <w:t> </w:t>
      </w:r>
    </w:p>
    <w:p w14:paraId="7B4D1A99"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b/>
          <w:bCs/>
          <w:color w:val="2C2B2B"/>
        </w:rPr>
        <w:t>The Funeral</w:t>
      </w:r>
    </w:p>
    <w:p w14:paraId="580259DD" w14:textId="77777777" w:rsidR="00DA7BFF" w:rsidRPr="00A86E0B" w:rsidRDefault="00DA7BFF" w:rsidP="00DA7BFF">
      <w:pPr>
        <w:spacing w:after="0" w:line="240" w:lineRule="auto"/>
        <w:rPr>
          <w:rFonts w:eastAsia="Times New Roman" w:cstheme="minorHAnsi"/>
        </w:rPr>
      </w:pPr>
    </w:p>
    <w:p w14:paraId="6D3E5DE8" w14:textId="05913874" w:rsidR="00DA7BFF" w:rsidRPr="00A86E0B" w:rsidRDefault="00DA7BFF" w:rsidP="00A86E0B">
      <w:pPr>
        <w:numPr>
          <w:ilvl w:val="0"/>
          <w:numId w:val="44"/>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If </w:t>
      </w:r>
      <w:proofErr w:type="gramStart"/>
      <w:r w:rsidRPr="00A86E0B">
        <w:rPr>
          <w:rFonts w:eastAsia="Times New Roman" w:cstheme="minorHAnsi"/>
          <w:color w:val="2C2B2B"/>
        </w:rPr>
        <w:t>necessary</w:t>
      </w:r>
      <w:proofErr w:type="gramEnd"/>
      <w:r w:rsidRPr="00A86E0B">
        <w:rPr>
          <w:rFonts w:eastAsia="Times New Roman" w:cstheme="minorHAnsi"/>
          <w:color w:val="2C2B2B"/>
        </w:rPr>
        <w:t xml:space="preserve"> the Principal will contact the relevant bodies with regard to closing the school on the day of the funeral as a mark of respect. (DE, Bus services </w:t>
      </w:r>
      <w:proofErr w:type="spellStart"/>
      <w:r w:rsidRPr="00A86E0B">
        <w:rPr>
          <w:rFonts w:eastAsia="Times New Roman" w:cstheme="minorHAnsi"/>
          <w:color w:val="2C2B2B"/>
        </w:rPr>
        <w:t>etc</w:t>
      </w:r>
      <w:proofErr w:type="spellEnd"/>
      <w:r w:rsidRPr="00A86E0B">
        <w:rPr>
          <w:rFonts w:eastAsia="Times New Roman" w:cstheme="minorHAnsi"/>
          <w:color w:val="2C2B2B"/>
        </w:rPr>
        <w:t>)</w:t>
      </w:r>
      <w:r w:rsidR="006F234C" w:rsidRPr="00A86E0B">
        <w:rPr>
          <w:rFonts w:eastAsia="Times New Roman" w:cstheme="minorHAnsi"/>
          <w:color w:val="2C2B2B"/>
        </w:rPr>
        <w:t xml:space="preserve"> However, it most cases it will be the school’s intention to remain open </w:t>
      </w:r>
      <w:proofErr w:type="gramStart"/>
      <w:r w:rsidR="006F234C" w:rsidRPr="00A86E0B">
        <w:rPr>
          <w:rFonts w:eastAsia="Times New Roman" w:cstheme="minorHAnsi"/>
          <w:color w:val="2C2B2B"/>
        </w:rPr>
        <w:t>so as to</w:t>
      </w:r>
      <w:proofErr w:type="gramEnd"/>
      <w:r w:rsidR="006F234C" w:rsidRPr="00A86E0B">
        <w:rPr>
          <w:rFonts w:eastAsia="Times New Roman" w:cstheme="minorHAnsi"/>
          <w:color w:val="2C2B2B"/>
        </w:rPr>
        <w:t xml:space="preserve"> allow for students to seek support throughout the day while also allowing for year groups who may not know the student involved to </w:t>
      </w:r>
      <w:r w:rsidR="00F15565" w:rsidRPr="00A86E0B">
        <w:rPr>
          <w:rFonts w:eastAsia="Times New Roman" w:cstheme="minorHAnsi"/>
          <w:color w:val="2C2B2B"/>
        </w:rPr>
        <w:t>continue as best as possible with their studies.</w:t>
      </w:r>
    </w:p>
    <w:p w14:paraId="0CA57955"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color w:val="2C2B2B"/>
        </w:rPr>
        <w:t> </w:t>
      </w:r>
    </w:p>
    <w:p w14:paraId="432C62A8" w14:textId="77777777" w:rsidR="00DA7BFF" w:rsidRPr="00A86E0B" w:rsidRDefault="00DA7BFF" w:rsidP="00A86E0B">
      <w:pPr>
        <w:numPr>
          <w:ilvl w:val="0"/>
          <w:numId w:val="45"/>
        </w:numPr>
        <w:spacing w:after="105" w:line="240" w:lineRule="auto"/>
        <w:ind w:left="504"/>
        <w:jc w:val="both"/>
        <w:textAlignment w:val="baseline"/>
        <w:rPr>
          <w:rFonts w:eastAsia="Times New Roman" w:cstheme="minorHAnsi"/>
          <w:color w:val="2C2B2B"/>
        </w:rPr>
      </w:pPr>
      <w:r w:rsidRPr="00A86E0B">
        <w:rPr>
          <w:rFonts w:eastAsia="Times New Roman" w:cstheme="minorHAnsi"/>
          <w:color w:val="2C2B2B"/>
        </w:rPr>
        <w:t xml:space="preserve">A member of the Critical Incident Team will coordinate student involvement in </w:t>
      </w:r>
      <w:r w:rsidR="006E4406" w:rsidRPr="00A86E0B">
        <w:rPr>
          <w:rFonts w:eastAsia="Times New Roman" w:cstheme="minorHAnsi"/>
          <w:color w:val="2C2B2B"/>
        </w:rPr>
        <w:t>the funeral</w:t>
      </w:r>
      <w:r w:rsidRPr="00A86E0B">
        <w:rPr>
          <w:rFonts w:eastAsia="Times New Roman" w:cstheme="minorHAnsi"/>
          <w:color w:val="2C2B2B"/>
        </w:rPr>
        <w:t>.</w:t>
      </w:r>
      <w:r w:rsidR="006E4406" w:rsidRPr="00A86E0B">
        <w:rPr>
          <w:rFonts w:eastAsia="Times New Roman" w:cstheme="minorHAnsi"/>
          <w:color w:val="2C2B2B"/>
        </w:rPr>
        <w:t xml:space="preserve"> </w:t>
      </w:r>
      <w:r w:rsidRPr="00A86E0B">
        <w:rPr>
          <w:rFonts w:eastAsia="Times New Roman" w:cstheme="minorHAnsi"/>
          <w:color w:val="2C2B2B"/>
        </w:rPr>
        <w:t>Other staff will be invited to assist where necessary.</w:t>
      </w:r>
    </w:p>
    <w:p w14:paraId="422741B7" w14:textId="0065C515" w:rsidR="00F81B5A" w:rsidRDefault="00DA7BFF" w:rsidP="00DA7BFF">
      <w:pPr>
        <w:spacing w:before="150" w:after="0" w:line="240" w:lineRule="auto"/>
        <w:rPr>
          <w:rFonts w:asciiTheme="majorHAnsi" w:eastAsia="Times New Roman" w:hAnsiTheme="majorHAnsi" w:cs="Arial"/>
          <w:b/>
          <w:bCs/>
          <w:color w:val="2C2B2B"/>
          <w:sz w:val="24"/>
          <w:szCs w:val="24"/>
        </w:rPr>
      </w:pPr>
      <w:r w:rsidRPr="00A86E0B">
        <w:rPr>
          <w:rFonts w:eastAsia="Times New Roman" w:cstheme="minorHAnsi"/>
          <w:color w:val="2C2B2B"/>
        </w:rPr>
        <w:t> </w:t>
      </w:r>
    </w:p>
    <w:p w14:paraId="7710D9CD" w14:textId="7D89186F" w:rsidR="00DA7BFF" w:rsidRPr="00A86E0B" w:rsidRDefault="006E4406" w:rsidP="00DA7BFF">
      <w:pPr>
        <w:spacing w:before="150" w:after="0" w:line="240" w:lineRule="auto"/>
        <w:rPr>
          <w:rFonts w:eastAsia="Times New Roman" w:cstheme="minorHAnsi"/>
          <w:b/>
          <w:bCs/>
          <w:color w:val="2C2B2B"/>
        </w:rPr>
      </w:pPr>
      <w:r w:rsidRPr="00A86E0B">
        <w:rPr>
          <w:rFonts w:eastAsia="Times New Roman" w:cstheme="minorHAnsi"/>
          <w:b/>
          <w:bCs/>
          <w:color w:val="2C2B2B"/>
        </w:rPr>
        <w:t>Beyond 72 hours</w:t>
      </w:r>
    </w:p>
    <w:p w14:paraId="5C8082E2" w14:textId="77777777" w:rsidR="00DA7BFF" w:rsidRPr="00A86E0B" w:rsidRDefault="00DA7BFF" w:rsidP="00DA7BFF">
      <w:pPr>
        <w:spacing w:after="0" w:line="240" w:lineRule="auto"/>
        <w:rPr>
          <w:rFonts w:eastAsia="Times New Roman" w:cstheme="minorHAnsi"/>
        </w:rPr>
      </w:pPr>
    </w:p>
    <w:p w14:paraId="6CD6D252" w14:textId="2A2166DD" w:rsidR="00DA7BFF" w:rsidRDefault="00DA7BFF" w:rsidP="0023417C">
      <w:pPr>
        <w:spacing w:after="105" w:line="240" w:lineRule="auto"/>
        <w:jc w:val="both"/>
        <w:textAlignment w:val="baseline"/>
        <w:rPr>
          <w:rFonts w:eastAsia="Times New Roman" w:cstheme="minorHAnsi"/>
          <w:color w:val="2C2B2B"/>
        </w:rPr>
      </w:pPr>
      <w:r w:rsidRPr="00A86E0B">
        <w:rPr>
          <w:rFonts w:eastAsia="Times New Roman" w:cstheme="minorHAnsi"/>
          <w:color w:val="2C2B2B"/>
        </w:rPr>
        <w:t>Members of the Critical Incident Team and other relevant staff members should liaise with students who return from absence due to the incident. Students who are seen as vulnerable should be monitored and referred to counseling. </w:t>
      </w:r>
    </w:p>
    <w:p w14:paraId="5F0C4D8F" w14:textId="77777777" w:rsidR="00CE7A94" w:rsidRPr="00A86E0B" w:rsidRDefault="00CE7A94" w:rsidP="00A86E0B">
      <w:pPr>
        <w:spacing w:after="105" w:line="240" w:lineRule="auto"/>
        <w:jc w:val="both"/>
        <w:textAlignment w:val="baseline"/>
        <w:rPr>
          <w:rFonts w:eastAsia="Times New Roman" w:cstheme="minorHAnsi"/>
        </w:rPr>
      </w:pPr>
    </w:p>
    <w:p w14:paraId="084F74AD" w14:textId="23854C4B" w:rsidR="00DA7BFF" w:rsidRPr="00A86E0B" w:rsidRDefault="00DA7BFF" w:rsidP="00A86E0B">
      <w:pPr>
        <w:spacing w:before="150" w:after="0" w:line="240" w:lineRule="auto"/>
        <w:jc w:val="both"/>
        <w:rPr>
          <w:rFonts w:eastAsia="Times New Roman" w:cstheme="minorHAnsi"/>
        </w:rPr>
      </w:pPr>
      <w:r w:rsidRPr="00A86E0B">
        <w:rPr>
          <w:rFonts w:eastAsia="Times New Roman" w:cstheme="minorHAnsi"/>
          <w:b/>
          <w:bCs/>
          <w:color w:val="2C2B2B"/>
        </w:rPr>
        <w:t>Aims</w:t>
      </w:r>
    </w:p>
    <w:p w14:paraId="6E1E3EE0" w14:textId="19E563D3" w:rsidR="00DA7BFF" w:rsidRPr="00A86E0B" w:rsidRDefault="00DA7BFF" w:rsidP="00A86E0B">
      <w:pPr>
        <w:numPr>
          <w:ilvl w:val="0"/>
          <w:numId w:val="51"/>
        </w:numPr>
        <w:spacing w:after="105" w:line="240" w:lineRule="auto"/>
        <w:ind w:left="504"/>
        <w:jc w:val="both"/>
        <w:textAlignment w:val="baseline"/>
        <w:rPr>
          <w:rFonts w:eastAsia="Times New Roman" w:cstheme="minorHAnsi"/>
        </w:rPr>
      </w:pPr>
      <w:r w:rsidRPr="00A86E0B">
        <w:rPr>
          <w:rFonts w:eastAsia="Times New Roman" w:cstheme="minorHAnsi"/>
          <w:color w:val="2C2B2B"/>
        </w:rPr>
        <w:t xml:space="preserve">To provide students with a safe, confidential place in which to ask questions, tell their story and shear their </w:t>
      </w:r>
      <w:proofErr w:type="gramStart"/>
      <w:r w:rsidRPr="00A86E0B">
        <w:rPr>
          <w:rFonts w:eastAsia="Times New Roman" w:cstheme="minorHAnsi"/>
          <w:color w:val="2C2B2B"/>
        </w:rPr>
        <w:t>feelings</w:t>
      </w:r>
      <w:proofErr w:type="gramEnd"/>
    </w:p>
    <w:p w14:paraId="195F04B3" w14:textId="1685FC9C" w:rsidR="00DA7BFF" w:rsidRPr="00A86E0B" w:rsidRDefault="00DA7BFF" w:rsidP="00DA7BFF">
      <w:pPr>
        <w:numPr>
          <w:ilvl w:val="0"/>
          <w:numId w:val="52"/>
        </w:numPr>
        <w:spacing w:after="105" w:line="240" w:lineRule="auto"/>
        <w:ind w:left="504"/>
        <w:textAlignment w:val="baseline"/>
        <w:rPr>
          <w:rFonts w:eastAsia="Times New Roman" w:cstheme="minorHAnsi"/>
          <w:color w:val="2C2B2B"/>
        </w:rPr>
      </w:pPr>
      <w:r w:rsidRPr="00A86E0B">
        <w:rPr>
          <w:rFonts w:eastAsia="Times New Roman" w:cstheme="minorHAnsi"/>
          <w:color w:val="2C2B2B"/>
        </w:rPr>
        <w:t xml:space="preserve">To alert the school to individuals who are in need of more specific long term </w:t>
      </w:r>
      <w:proofErr w:type="gramStart"/>
      <w:r w:rsidRPr="00A86E0B">
        <w:rPr>
          <w:rFonts w:eastAsia="Times New Roman" w:cstheme="minorHAnsi"/>
          <w:color w:val="2C2B2B"/>
        </w:rPr>
        <w:t>support</w:t>
      </w:r>
      <w:proofErr w:type="gramEnd"/>
    </w:p>
    <w:p w14:paraId="6D43FB1A"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color w:val="2C2B2B"/>
        </w:rPr>
        <w:t> </w:t>
      </w:r>
    </w:p>
    <w:p w14:paraId="6404F780" w14:textId="4B980A08" w:rsidR="00DA7BFF" w:rsidRPr="00A86E0B" w:rsidRDefault="00DA7BFF" w:rsidP="00DA7BFF">
      <w:pPr>
        <w:numPr>
          <w:ilvl w:val="0"/>
          <w:numId w:val="53"/>
        </w:numPr>
        <w:spacing w:after="105" w:line="240" w:lineRule="auto"/>
        <w:ind w:left="504"/>
        <w:textAlignment w:val="baseline"/>
        <w:rPr>
          <w:rFonts w:eastAsia="Times New Roman" w:cstheme="minorHAnsi"/>
          <w:color w:val="2C2B2B"/>
        </w:rPr>
      </w:pPr>
      <w:r w:rsidRPr="00A86E0B">
        <w:rPr>
          <w:rFonts w:eastAsia="Times New Roman" w:cstheme="minorHAnsi"/>
          <w:color w:val="2C2B2B"/>
        </w:rPr>
        <w:t xml:space="preserve">To prevent the onset of Post-traumatic </w:t>
      </w:r>
      <w:proofErr w:type="gramStart"/>
      <w:r w:rsidRPr="00A86E0B">
        <w:rPr>
          <w:rFonts w:eastAsia="Times New Roman" w:cstheme="minorHAnsi"/>
          <w:color w:val="2C2B2B"/>
        </w:rPr>
        <w:t>Stress Disorder</w:t>
      </w:r>
      <w:proofErr w:type="gramEnd"/>
    </w:p>
    <w:p w14:paraId="2D97C870"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color w:val="2C2B2B"/>
        </w:rPr>
        <w:t> </w:t>
      </w:r>
    </w:p>
    <w:p w14:paraId="68D147BF" w14:textId="7DF43FE1" w:rsidR="00DA7BFF" w:rsidRPr="00A86E0B" w:rsidRDefault="00DA7BFF" w:rsidP="00A86E0B">
      <w:pPr>
        <w:numPr>
          <w:ilvl w:val="0"/>
          <w:numId w:val="54"/>
        </w:numPr>
        <w:spacing w:after="105" w:line="240" w:lineRule="auto"/>
        <w:ind w:left="504"/>
        <w:textAlignment w:val="baseline"/>
        <w:rPr>
          <w:rFonts w:eastAsia="Times New Roman" w:cstheme="minorHAnsi"/>
        </w:rPr>
      </w:pPr>
      <w:r w:rsidRPr="00A86E0B">
        <w:rPr>
          <w:rFonts w:eastAsia="Times New Roman" w:cstheme="minorHAnsi"/>
          <w:color w:val="2C2B2B"/>
        </w:rPr>
        <w:t>To enable the student body to get back to normal as soon as possible.</w:t>
      </w:r>
    </w:p>
    <w:p w14:paraId="3FBA5216" w14:textId="77777777" w:rsidR="00DA7BFF" w:rsidRPr="00A86E0B" w:rsidRDefault="00DA7BFF" w:rsidP="00DA7BFF">
      <w:pPr>
        <w:spacing w:after="0" w:line="240" w:lineRule="auto"/>
        <w:rPr>
          <w:rFonts w:eastAsia="Times New Roman" w:cstheme="minorHAnsi"/>
        </w:rPr>
      </w:pPr>
    </w:p>
    <w:p w14:paraId="69EBFED1"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b/>
          <w:bCs/>
          <w:color w:val="2C2B2B"/>
        </w:rPr>
        <w:t>Long Term Action</w:t>
      </w:r>
    </w:p>
    <w:p w14:paraId="1D9B7630" w14:textId="77777777" w:rsidR="00DA7BFF" w:rsidRPr="00A86E0B" w:rsidRDefault="00DA7BFF" w:rsidP="00DA7BFF">
      <w:pPr>
        <w:numPr>
          <w:ilvl w:val="0"/>
          <w:numId w:val="55"/>
        </w:numPr>
        <w:spacing w:after="105" w:line="240" w:lineRule="auto"/>
        <w:ind w:left="504"/>
        <w:textAlignment w:val="baseline"/>
        <w:rPr>
          <w:rFonts w:eastAsia="Times New Roman" w:cstheme="minorHAnsi"/>
          <w:color w:val="2C2B2B"/>
        </w:rPr>
      </w:pPr>
      <w:r w:rsidRPr="00A86E0B">
        <w:rPr>
          <w:rFonts w:eastAsia="Times New Roman" w:cstheme="minorHAnsi"/>
          <w:color w:val="2C2B2B"/>
        </w:rPr>
        <w:t xml:space="preserve">The Student Support Team will continue to monitor students for signs of continuing </w:t>
      </w:r>
      <w:proofErr w:type="gramStart"/>
      <w:r w:rsidRPr="00A86E0B">
        <w:rPr>
          <w:rFonts w:eastAsia="Times New Roman" w:cstheme="minorHAnsi"/>
          <w:color w:val="2C2B2B"/>
        </w:rPr>
        <w:t>distress</w:t>
      </w:r>
      <w:proofErr w:type="gramEnd"/>
    </w:p>
    <w:p w14:paraId="7011D63E"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color w:val="2C2B2B"/>
        </w:rPr>
        <w:lastRenderedPageBreak/>
        <w:t> </w:t>
      </w:r>
    </w:p>
    <w:p w14:paraId="7754FB4F" w14:textId="06182A91" w:rsidR="00DA7BFF" w:rsidRPr="00A86E0B" w:rsidRDefault="00DA7BFF" w:rsidP="00DA7BFF">
      <w:pPr>
        <w:numPr>
          <w:ilvl w:val="0"/>
          <w:numId w:val="56"/>
        </w:numPr>
        <w:spacing w:after="105" w:line="240" w:lineRule="auto"/>
        <w:ind w:left="504"/>
        <w:textAlignment w:val="baseline"/>
        <w:rPr>
          <w:rFonts w:eastAsia="Times New Roman" w:cstheme="minorHAnsi"/>
          <w:color w:val="2C2B2B"/>
        </w:rPr>
      </w:pPr>
      <w:r w:rsidRPr="00A86E0B">
        <w:rPr>
          <w:rFonts w:eastAsia="Times New Roman" w:cstheme="minorHAnsi"/>
          <w:color w:val="2C2B2B"/>
        </w:rPr>
        <w:t xml:space="preserve">Evaluate school’s response to incident and amend our policy for dealing with sudden death of a student or member of </w:t>
      </w:r>
      <w:proofErr w:type="gramStart"/>
      <w:r w:rsidRPr="00A86E0B">
        <w:rPr>
          <w:rFonts w:eastAsia="Times New Roman" w:cstheme="minorHAnsi"/>
          <w:color w:val="2C2B2B"/>
        </w:rPr>
        <w:t>staff</w:t>
      </w:r>
      <w:proofErr w:type="gramEnd"/>
    </w:p>
    <w:p w14:paraId="123A1065"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color w:val="2C2B2B"/>
        </w:rPr>
        <w:t> </w:t>
      </w:r>
    </w:p>
    <w:p w14:paraId="5893AE8F" w14:textId="3B67BBBF" w:rsidR="00DA7BFF" w:rsidRPr="00A86E0B" w:rsidRDefault="00DA7BFF" w:rsidP="00DA7BFF">
      <w:pPr>
        <w:numPr>
          <w:ilvl w:val="0"/>
          <w:numId w:val="57"/>
        </w:numPr>
        <w:spacing w:after="105" w:line="240" w:lineRule="auto"/>
        <w:ind w:left="504"/>
        <w:textAlignment w:val="baseline"/>
        <w:rPr>
          <w:rFonts w:eastAsia="Times New Roman" w:cstheme="minorHAnsi"/>
          <w:color w:val="2C2B2B"/>
        </w:rPr>
      </w:pPr>
      <w:r w:rsidRPr="00A86E0B">
        <w:rPr>
          <w:rFonts w:eastAsia="Times New Roman" w:cstheme="minorHAnsi"/>
          <w:color w:val="2C2B2B"/>
        </w:rPr>
        <w:t xml:space="preserve">Ensure that new members of staff are aware of recent events, vulnerable students the school’s </w:t>
      </w:r>
      <w:proofErr w:type="gramStart"/>
      <w:r w:rsidRPr="00A86E0B">
        <w:rPr>
          <w:rFonts w:eastAsia="Times New Roman" w:cstheme="minorHAnsi"/>
          <w:color w:val="2C2B2B"/>
        </w:rPr>
        <w:t>procedures</w:t>
      </w:r>
      <w:proofErr w:type="gramEnd"/>
    </w:p>
    <w:p w14:paraId="349C82CF"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color w:val="2C2B2B"/>
        </w:rPr>
        <w:t> </w:t>
      </w:r>
    </w:p>
    <w:p w14:paraId="73531763" w14:textId="77777777" w:rsidR="00DA7BFF" w:rsidRPr="00A86E0B" w:rsidRDefault="00DA7BFF" w:rsidP="00DA7BFF">
      <w:pPr>
        <w:numPr>
          <w:ilvl w:val="0"/>
          <w:numId w:val="58"/>
        </w:numPr>
        <w:spacing w:after="105" w:line="240" w:lineRule="auto"/>
        <w:ind w:left="504"/>
        <w:textAlignment w:val="baseline"/>
        <w:rPr>
          <w:rFonts w:eastAsia="Times New Roman" w:cstheme="minorHAnsi"/>
          <w:color w:val="2C2B2B"/>
        </w:rPr>
      </w:pPr>
      <w:r w:rsidRPr="00A86E0B">
        <w:rPr>
          <w:rFonts w:eastAsia="Times New Roman" w:cstheme="minorHAnsi"/>
          <w:color w:val="2C2B2B"/>
        </w:rPr>
        <w:t>Anniversaries can trigger emotional responses and additional support may be needed at these times.</w:t>
      </w:r>
    </w:p>
    <w:p w14:paraId="202274FF" w14:textId="77777777" w:rsidR="00F81B5A" w:rsidRPr="00A86E0B" w:rsidRDefault="00F81B5A" w:rsidP="00DA7BFF">
      <w:pPr>
        <w:spacing w:before="150" w:after="0" w:line="240" w:lineRule="auto"/>
        <w:rPr>
          <w:rFonts w:eastAsia="Times New Roman" w:cstheme="minorHAnsi"/>
          <w:b/>
          <w:bCs/>
          <w:color w:val="2C2B2B"/>
        </w:rPr>
      </w:pPr>
    </w:p>
    <w:p w14:paraId="64EF1408"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b/>
          <w:bCs/>
          <w:color w:val="2C2B2B"/>
        </w:rPr>
        <w:t>Liaising with the Media</w:t>
      </w:r>
    </w:p>
    <w:p w14:paraId="42E055FE" w14:textId="488CE9CC" w:rsidR="00DA7BFF" w:rsidRPr="00A86E0B" w:rsidRDefault="00DA7BFF" w:rsidP="00DA7BFF">
      <w:pPr>
        <w:spacing w:before="150" w:after="0" w:line="240" w:lineRule="auto"/>
        <w:rPr>
          <w:rFonts w:eastAsia="Times New Roman" w:cstheme="minorHAnsi"/>
        </w:rPr>
      </w:pPr>
      <w:r w:rsidRPr="00A86E0B">
        <w:rPr>
          <w:rFonts w:eastAsia="Times New Roman" w:cstheme="minorHAnsi"/>
          <w:color w:val="2C2B2B"/>
        </w:rPr>
        <w:t xml:space="preserve">If there are enquiries from the media, it is important that only one person acts as liaison – this will usually be the </w:t>
      </w:r>
      <w:proofErr w:type="gramStart"/>
      <w:r w:rsidRPr="00A86E0B">
        <w:rPr>
          <w:rFonts w:eastAsia="Times New Roman" w:cstheme="minorHAnsi"/>
          <w:color w:val="2C2B2B"/>
        </w:rPr>
        <w:t>Principal</w:t>
      </w:r>
      <w:proofErr w:type="gramEnd"/>
      <w:r w:rsidRPr="00A86E0B">
        <w:rPr>
          <w:rFonts w:eastAsia="Times New Roman" w:cstheme="minorHAnsi"/>
          <w:color w:val="2C2B2B"/>
        </w:rPr>
        <w:t xml:space="preserve"> or in his absence the Deputy Principal or any designated person authorised to speak in relation to the incident. All staff and students should understand that all press enquiries are to be referred to the designated person. No other discussion with the press should take place and no interviews should be given without the approval of the </w:t>
      </w:r>
      <w:proofErr w:type="gramStart"/>
      <w:r w:rsidRPr="00A86E0B">
        <w:rPr>
          <w:rFonts w:eastAsia="Times New Roman" w:cstheme="minorHAnsi"/>
          <w:color w:val="2C2B2B"/>
        </w:rPr>
        <w:t>Principal</w:t>
      </w:r>
      <w:proofErr w:type="gramEnd"/>
      <w:r w:rsidRPr="00A86E0B">
        <w:rPr>
          <w:rFonts w:eastAsia="Times New Roman" w:cstheme="minorHAnsi"/>
          <w:color w:val="2C2B2B"/>
        </w:rPr>
        <w:t>.</w:t>
      </w:r>
    </w:p>
    <w:p w14:paraId="334FB802" w14:textId="77777777" w:rsidR="00DA7BFF" w:rsidRPr="00A86E0B" w:rsidRDefault="00DA7BFF" w:rsidP="00DA7BFF">
      <w:pPr>
        <w:spacing w:before="150" w:after="0" w:line="240" w:lineRule="auto"/>
        <w:rPr>
          <w:rFonts w:eastAsia="Times New Roman" w:cstheme="minorHAnsi"/>
        </w:rPr>
      </w:pPr>
      <w:r w:rsidRPr="00A86E0B">
        <w:rPr>
          <w:rFonts w:eastAsia="Times New Roman" w:cstheme="minorHAnsi"/>
          <w:color w:val="2C2B2B"/>
        </w:rPr>
        <w:t>In preparing a press statement, thought should be given to the following suggestions:</w:t>
      </w:r>
    </w:p>
    <w:p w14:paraId="470B8259" w14:textId="328CC712" w:rsidR="00E004A1" w:rsidRPr="00A86E0B" w:rsidRDefault="00E004A1" w:rsidP="00DA7BFF">
      <w:pPr>
        <w:spacing w:before="150" w:after="0" w:line="240" w:lineRule="auto"/>
        <w:rPr>
          <w:rFonts w:eastAsia="Times New Roman" w:cstheme="minorHAnsi"/>
        </w:rPr>
      </w:pPr>
    </w:p>
    <w:p w14:paraId="449B594A" w14:textId="5B116B12" w:rsidR="00E004A1" w:rsidRDefault="002F3963" w:rsidP="00DA7BFF">
      <w:pPr>
        <w:numPr>
          <w:ilvl w:val="0"/>
          <w:numId w:val="59"/>
        </w:numPr>
        <w:spacing w:after="105" w:line="240" w:lineRule="auto"/>
        <w:ind w:left="504"/>
        <w:textAlignment w:val="baseline"/>
        <w:rPr>
          <w:rFonts w:eastAsia="Times New Roman" w:cstheme="minorHAnsi"/>
          <w:color w:val="2C2B2B"/>
        </w:rPr>
      </w:pPr>
      <w:r>
        <w:rPr>
          <w:rFonts w:eastAsia="Times New Roman" w:cstheme="minorHAnsi"/>
          <w:color w:val="2C2B2B"/>
        </w:rPr>
        <w:t xml:space="preserve">The press statement should be simple and </w:t>
      </w:r>
      <w:proofErr w:type="gramStart"/>
      <w:r>
        <w:rPr>
          <w:rFonts w:eastAsia="Times New Roman" w:cstheme="minorHAnsi"/>
          <w:color w:val="2C2B2B"/>
        </w:rPr>
        <w:t>brief</w:t>
      </w:r>
      <w:proofErr w:type="gramEnd"/>
    </w:p>
    <w:p w14:paraId="4BEEF586" w14:textId="34DAF3C5" w:rsidR="00DA7BFF" w:rsidRPr="00A86E0B" w:rsidRDefault="00DA7BFF" w:rsidP="00DA7BFF">
      <w:pPr>
        <w:numPr>
          <w:ilvl w:val="0"/>
          <w:numId w:val="59"/>
        </w:numPr>
        <w:spacing w:after="105" w:line="240" w:lineRule="auto"/>
        <w:ind w:left="504"/>
        <w:textAlignment w:val="baseline"/>
        <w:rPr>
          <w:rFonts w:eastAsia="Times New Roman" w:cstheme="minorHAnsi"/>
          <w:color w:val="2C2B2B"/>
        </w:rPr>
      </w:pPr>
      <w:r w:rsidRPr="00A86E0B">
        <w:rPr>
          <w:rFonts w:eastAsia="Times New Roman" w:cstheme="minorHAnsi"/>
          <w:color w:val="2C2B2B"/>
        </w:rPr>
        <w:t>It should express the sorrow of the entire school community and extend sympathy to the family/</w:t>
      </w:r>
      <w:proofErr w:type="gramStart"/>
      <w:r w:rsidRPr="00A86E0B">
        <w:rPr>
          <w:rFonts w:eastAsia="Times New Roman" w:cstheme="minorHAnsi"/>
          <w:color w:val="2C2B2B"/>
        </w:rPr>
        <w:t>families</w:t>
      </w:r>
      <w:proofErr w:type="gramEnd"/>
    </w:p>
    <w:p w14:paraId="294DF776" w14:textId="60F455E5" w:rsidR="00DA7BFF" w:rsidRPr="00A86E0B" w:rsidRDefault="00DA7BFF" w:rsidP="00DA7BFF">
      <w:pPr>
        <w:numPr>
          <w:ilvl w:val="0"/>
          <w:numId w:val="59"/>
        </w:numPr>
        <w:spacing w:after="105" w:line="240" w:lineRule="auto"/>
        <w:ind w:left="504"/>
        <w:textAlignment w:val="baseline"/>
        <w:rPr>
          <w:rFonts w:eastAsia="Times New Roman" w:cstheme="minorHAnsi"/>
          <w:color w:val="2C2B2B"/>
        </w:rPr>
      </w:pPr>
      <w:r w:rsidRPr="00A86E0B">
        <w:rPr>
          <w:rFonts w:eastAsia="Times New Roman" w:cstheme="minorHAnsi"/>
          <w:color w:val="2C2B2B"/>
        </w:rPr>
        <w:t xml:space="preserve">Priority should be given to the sensitivities and needs of those affected directly by the </w:t>
      </w:r>
      <w:proofErr w:type="gramStart"/>
      <w:r w:rsidRPr="00A86E0B">
        <w:rPr>
          <w:rFonts w:eastAsia="Times New Roman" w:cstheme="minorHAnsi"/>
          <w:color w:val="2C2B2B"/>
        </w:rPr>
        <w:t>crisis</w:t>
      </w:r>
      <w:proofErr w:type="gramEnd"/>
    </w:p>
    <w:p w14:paraId="2F1B4548" w14:textId="3BB73103" w:rsidR="00DA7BFF" w:rsidRPr="00A86E0B" w:rsidRDefault="00DA7BFF" w:rsidP="00DA7BFF">
      <w:pPr>
        <w:numPr>
          <w:ilvl w:val="0"/>
          <w:numId w:val="59"/>
        </w:numPr>
        <w:spacing w:after="105" w:line="240" w:lineRule="auto"/>
        <w:ind w:left="504"/>
        <w:textAlignment w:val="baseline"/>
        <w:rPr>
          <w:rFonts w:eastAsia="Times New Roman" w:cstheme="minorHAnsi"/>
          <w:color w:val="2C2B2B"/>
        </w:rPr>
      </w:pPr>
      <w:r w:rsidRPr="00A86E0B">
        <w:rPr>
          <w:rFonts w:eastAsia="Times New Roman" w:cstheme="minorHAnsi"/>
          <w:color w:val="2C2B2B"/>
        </w:rPr>
        <w:t xml:space="preserve">The names, addresses and telephone numbers of those affected should not be </w:t>
      </w:r>
      <w:proofErr w:type="gramStart"/>
      <w:r w:rsidRPr="00A86E0B">
        <w:rPr>
          <w:rFonts w:eastAsia="Times New Roman" w:cstheme="minorHAnsi"/>
          <w:color w:val="2C2B2B"/>
        </w:rPr>
        <w:t>released</w:t>
      </w:r>
      <w:proofErr w:type="gramEnd"/>
    </w:p>
    <w:p w14:paraId="443DA5B6" w14:textId="378AF7A4" w:rsidR="00DA7BFF" w:rsidRPr="00A86E0B" w:rsidRDefault="00DA7BFF" w:rsidP="00DA7BFF">
      <w:pPr>
        <w:numPr>
          <w:ilvl w:val="0"/>
          <w:numId w:val="59"/>
        </w:numPr>
        <w:spacing w:after="105" w:line="240" w:lineRule="auto"/>
        <w:ind w:left="504"/>
        <w:textAlignment w:val="baseline"/>
        <w:rPr>
          <w:rFonts w:eastAsia="Times New Roman" w:cstheme="minorHAnsi"/>
          <w:color w:val="2C2B2B"/>
        </w:rPr>
      </w:pPr>
      <w:r w:rsidRPr="00A86E0B">
        <w:rPr>
          <w:rFonts w:eastAsia="Times New Roman" w:cstheme="minorHAnsi"/>
          <w:color w:val="2C2B2B"/>
        </w:rPr>
        <w:t xml:space="preserve">Likely questions should be considered and a response </w:t>
      </w:r>
      <w:proofErr w:type="gramStart"/>
      <w:r w:rsidRPr="00A86E0B">
        <w:rPr>
          <w:rFonts w:eastAsia="Times New Roman" w:cstheme="minorHAnsi"/>
          <w:color w:val="2C2B2B"/>
        </w:rPr>
        <w:t>prepared</w:t>
      </w:r>
      <w:proofErr w:type="gramEnd"/>
    </w:p>
    <w:p w14:paraId="0C0B06B2" w14:textId="77777777" w:rsidR="00DA7BFF" w:rsidRPr="00A86E0B" w:rsidRDefault="00DA7BFF" w:rsidP="00DA7BFF">
      <w:pPr>
        <w:numPr>
          <w:ilvl w:val="0"/>
          <w:numId w:val="59"/>
        </w:numPr>
        <w:spacing w:after="105" w:line="240" w:lineRule="auto"/>
        <w:ind w:left="504"/>
        <w:textAlignment w:val="baseline"/>
        <w:rPr>
          <w:rFonts w:eastAsia="Times New Roman" w:cstheme="minorHAnsi"/>
          <w:color w:val="2C2B2B"/>
        </w:rPr>
      </w:pPr>
      <w:r w:rsidRPr="00A86E0B">
        <w:rPr>
          <w:rFonts w:eastAsia="Times New Roman" w:cstheme="minorHAnsi"/>
          <w:color w:val="2C2B2B"/>
        </w:rPr>
        <w:t>A specific location and time for press briefings should be nominated in an ongoing situation.</w:t>
      </w:r>
    </w:p>
    <w:p w14:paraId="1E0C8A65" w14:textId="77777777" w:rsidR="00DA7BFF" w:rsidRPr="00A86E0B" w:rsidRDefault="00DA7BFF" w:rsidP="00DA7BFF">
      <w:pPr>
        <w:spacing w:after="0" w:line="240" w:lineRule="auto"/>
        <w:rPr>
          <w:rFonts w:eastAsia="Times New Roman" w:cstheme="minorHAnsi"/>
        </w:rPr>
      </w:pPr>
    </w:p>
    <w:p w14:paraId="7E8E34E9" w14:textId="16662E8A" w:rsidR="006E4406" w:rsidRPr="00A86E0B" w:rsidRDefault="00DA7BFF" w:rsidP="00A86E0B">
      <w:pPr>
        <w:spacing w:before="150" w:after="0" w:line="240" w:lineRule="auto"/>
        <w:rPr>
          <w:rFonts w:eastAsia="Times New Roman" w:cstheme="minorHAnsi"/>
        </w:rPr>
      </w:pPr>
      <w:r w:rsidRPr="00A86E0B">
        <w:rPr>
          <w:rFonts w:eastAsia="Times New Roman" w:cstheme="minorHAnsi"/>
          <w:color w:val="2C2B2B"/>
        </w:rPr>
        <w:t xml:space="preserve">The Critical Incident Team and / or relevant staff members will speak to the students about appropriate </w:t>
      </w:r>
      <w:r w:rsidR="0089390A">
        <w:rPr>
          <w:rFonts w:eastAsia="Times New Roman" w:cstheme="minorHAnsi"/>
          <w:color w:val="2C2B2B"/>
        </w:rPr>
        <w:t>and</w:t>
      </w:r>
      <w:r w:rsidRPr="00A86E0B">
        <w:rPr>
          <w:rFonts w:eastAsia="Times New Roman" w:cstheme="minorHAnsi"/>
          <w:color w:val="2C2B2B"/>
        </w:rPr>
        <w:t xml:space="preserve"> responsible use of social media in the event of a Critical Incident.</w:t>
      </w:r>
    </w:p>
    <w:p w14:paraId="3090C615" w14:textId="55074411" w:rsidR="00357EA9" w:rsidRDefault="00357EA9">
      <w:pPr>
        <w:rPr>
          <w:rFonts w:eastAsia="Times New Roman" w:cstheme="minorHAnsi"/>
          <w:b/>
          <w:bCs/>
          <w:color w:val="2C2B2B"/>
        </w:rPr>
      </w:pPr>
      <w:r>
        <w:rPr>
          <w:rFonts w:eastAsia="Times New Roman" w:cstheme="minorHAnsi"/>
          <w:b/>
          <w:bCs/>
          <w:color w:val="2C2B2B"/>
        </w:rPr>
        <w:br w:type="page"/>
      </w:r>
    </w:p>
    <w:p w14:paraId="3E4C8C70" w14:textId="6376FC31" w:rsidR="00DA7BFF" w:rsidRPr="00357EA9" w:rsidRDefault="00DA7BFF" w:rsidP="00357EA9">
      <w:pPr>
        <w:spacing w:after="240" w:line="240" w:lineRule="auto"/>
        <w:rPr>
          <w:rFonts w:eastAsia="Times New Roman" w:cstheme="minorHAnsi"/>
        </w:rPr>
      </w:pPr>
      <w:r w:rsidRPr="00357EA9">
        <w:rPr>
          <w:rFonts w:eastAsia="Times New Roman" w:cstheme="minorHAnsi"/>
          <w:b/>
          <w:bCs/>
          <w:color w:val="2C2B2B"/>
        </w:rPr>
        <w:lastRenderedPageBreak/>
        <w:t>Suggested text or template</w:t>
      </w:r>
      <w:r w:rsidR="00F15565" w:rsidRPr="00357EA9">
        <w:rPr>
          <w:rFonts w:eastAsia="Times New Roman" w:cstheme="minorHAnsi"/>
          <w:b/>
          <w:bCs/>
          <w:color w:val="2C2B2B"/>
        </w:rPr>
        <w:t xml:space="preserve"> for the Media</w:t>
      </w:r>
    </w:p>
    <w:p w14:paraId="19B48D24" w14:textId="77777777" w:rsidR="00DA7BFF" w:rsidRPr="00357EA9" w:rsidRDefault="00DA7BFF" w:rsidP="00357EA9">
      <w:pPr>
        <w:spacing w:before="150" w:after="0" w:line="240" w:lineRule="auto"/>
        <w:jc w:val="both"/>
        <w:rPr>
          <w:rFonts w:eastAsia="Times New Roman" w:cstheme="minorHAnsi"/>
        </w:rPr>
      </w:pPr>
      <w:r w:rsidRPr="00357EA9">
        <w:rPr>
          <w:rFonts w:eastAsia="Times New Roman" w:cstheme="minorHAnsi"/>
          <w:color w:val="2C2B2B"/>
        </w:rPr>
        <w:t xml:space="preserve">On behalf of the staff, students, Board of Management and Parents Association, I would like to extend </w:t>
      </w:r>
      <w:proofErr w:type="gramStart"/>
      <w:r w:rsidRPr="00357EA9">
        <w:rPr>
          <w:rFonts w:eastAsia="Times New Roman" w:cstheme="minorHAnsi"/>
          <w:color w:val="2C2B2B"/>
        </w:rPr>
        <w:t>our</w:t>
      </w:r>
      <w:proofErr w:type="gramEnd"/>
      <w:r w:rsidRPr="00357EA9">
        <w:rPr>
          <w:rFonts w:eastAsia="Times New Roman" w:cstheme="minorHAnsi"/>
          <w:color w:val="2C2B2B"/>
        </w:rPr>
        <w:t xml:space="preserve"> </w:t>
      </w:r>
    </w:p>
    <w:p w14:paraId="3E97597F" w14:textId="77777777" w:rsidR="00DA7BFF" w:rsidRPr="00357EA9" w:rsidRDefault="00DA7BFF" w:rsidP="00357EA9">
      <w:pPr>
        <w:spacing w:before="150" w:after="0" w:line="240" w:lineRule="auto"/>
        <w:jc w:val="both"/>
        <w:rPr>
          <w:rFonts w:eastAsia="Times New Roman" w:cstheme="minorHAnsi"/>
        </w:rPr>
      </w:pPr>
      <w:proofErr w:type="gramStart"/>
      <w:r w:rsidRPr="00357EA9">
        <w:rPr>
          <w:rFonts w:eastAsia="Times New Roman" w:cstheme="minorHAnsi"/>
          <w:color w:val="2C2B2B"/>
        </w:rPr>
        <w:t>sympathy  to</w:t>
      </w:r>
      <w:proofErr w:type="gramEnd"/>
      <w:r w:rsidRPr="00357EA9">
        <w:rPr>
          <w:rFonts w:eastAsia="Times New Roman" w:cstheme="minorHAnsi"/>
          <w:color w:val="2C2B2B"/>
        </w:rPr>
        <w:t>…………………………….,  on their / his / her sad loss. We are all deeply shocked by this event and like everyone else are trying to come to terms with it. ……………………</w:t>
      </w:r>
      <w:proofErr w:type="gramStart"/>
      <w:r w:rsidRPr="00357EA9">
        <w:rPr>
          <w:rFonts w:eastAsia="Times New Roman" w:cstheme="minorHAnsi"/>
          <w:color w:val="2C2B2B"/>
        </w:rPr>
        <w:t>….was</w:t>
      </w:r>
      <w:proofErr w:type="gramEnd"/>
      <w:r w:rsidRPr="00357EA9">
        <w:rPr>
          <w:rFonts w:eastAsia="Times New Roman" w:cstheme="minorHAnsi"/>
          <w:color w:val="2C2B2B"/>
        </w:rPr>
        <w:t xml:space="preserve"> a student at </w:t>
      </w:r>
      <w:r w:rsidR="006E4406" w:rsidRPr="00357EA9">
        <w:rPr>
          <w:rFonts w:eastAsia="Times New Roman" w:cstheme="minorHAnsi"/>
          <w:color w:val="2C2B2B"/>
        </w:rPr>
        <w:t>Borrisokane Community College</w:t>
      </w:r>
      <w:r w:rsidRPr="00357EA9">
        <w:rPr>
          <w:rFonts w:eastAsia="Times New Roman" w:cstheme="minorHAnsi"/>
          <w:color w:val="2C2B2B"/>
        </w:rPr>
        <w:t xml:space="preserve"> for the past  (number)…………………of years and during his / her time here we got to know……….. very well.</w:t>
      </w:r>
    </w:p>
    <w:p w14:paraId="4F51388C"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79F343C6"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If appropriate, mention a point or two about his / her </w:t>
      </w:r>
      <w:proofErr w:type="gramStart"/>
      <w:r w:rsidRPr="00357EA9">
        <w:rPr>
          <w:rFonts w:eastAsia="Times New Roman" w:cstheme="minorHAnsi"/>
          <w:color w:val="2C2B2B"/>
        </w:rPr>
        <w:t>personality</w:t>
      </w:r>
      <w:proofErr w:type="gramEnd"/>
    </w:p>
    <w:p w14:paraId="047BF8DF"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230732E5"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w:t>
      </w:r>
    </w:p>
    <w:p w14:paraId="6638314A"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14C7C345"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or involvement in school life</w:t>
      </w:r>
    </w:p>
    <w:p w14:paraId="4E9AEA4F"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281BB40A"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w:t>
      </w:r>
    </w:p>
    <w:p w14:paraId="49D6A738"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4AD9E30A"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or achievements</w:t>
      </w:r>
    </w:p>
    <w:p w14:paraId="23E7CC5A"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0E976ABF"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w:t>
      </w:r>
    </w:p>
    <w:p w14:paraId="61E6D0E4"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6EE89ACF"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xml:space="preserve">I would also like students and parents to know that the school is open and that we have </w:t>
      </w:r>
      <w:proofErr w:type="gramStart"/>
      <w:r w:rsidRPr="00357EA9">
        <w:rPr>
          <w:rFonts w:eastAsia="Times New Roman" w:cstheme="minorHAnsi"/>
          <w:color w:val="2C2B2B"/>
        </w:rPr>
        <w:t>a number of</w:t>
      </w:r>
      <w:proofErr w:type="gramEnd"/>
      <w:r w:rsidRPr="00357EA9">
        <w:rPr>
          <w:rFonts w:eastAsia="Times New Roman" w:cstheme="minorHAnsi"/>
          <w:color w:val="2C2B2B"/>
        </w:rPr>
        <w:t xml:space="preserve"> staff and counseling personnel (if appropriate) present to talk to any students or parent, either in gro</w:t>
      </w:r>
      <w:r w:rsidR="006E4406" w:rsidRPr="00357EA9">
        <w:rPr>
          <w:rFonts w:eastAsia="Times New Roman" w:cstheme="minorHAnsi"/>
          <w:color w:val="2C2B2B"/>
        </w:rPr>
        <w:t>ups or individually, if anyone </w:t>
      </w:r>
      <w:r w:rsidRPr="00357EA9">
        <w:rPr>
          <w:rFonts w:eastAsia="Times New Roman" w:cstheme="minorHAnsi"/>
          <w:color w:val="2C2B2B"/>
        </w:rPr>
        <w:t>wishes to avail of this service.</w:t>
      </w:r>
    </w:p>
    <w:p w14:paraId="6C87EB30"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3556712C"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We are presently in touch with the family regarding funeral arrangements.</w:t>
      </w:r>
    </w:p>
    <w:p w14:paraId="50406BA4"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(With family’s permission, can give these out)</w:t>
      </w:r>
    </w:p>
    <w:p w14:paraId="526E576E"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6E1D0388"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Signed:</w:t>
      </w:r>
    </w:p>
    <w:p w14:paraId="6A1D59D0"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030B5F80"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xml:space="preserve">________________________________             </w:t>
      </w:r>
      <w:proofErr w:type="gramStart"/>
      <w:r w:rsidRPr="00357EA9">
        <w:rPr>
          <w:rFonts w:eastAsia="Times New Roman" w:cstheme="minorHAnsi"/>
          <w:color w:val="2C2B2B"/>
        </w:rPr>
        <w:t>Date:_</w:t>
      </w:r>
      <w:proofErr w:type="gramEnd"/>
      <w:r w:rsidRPr="00357EA9">
        <w:rPr>
          <w:rFonts w:eastAsia="Times New Roman" w:cstheme="minorHAnsi"/>
          <w:color w:val="2C2B2B"/>
        </w:rPr>
        <w:t>______________________</w:t>
      </w:r>
    </w:p>
    <w:p w14:paraId="665B6A4B" w14:textId="77777777" w:rsidR="00DA7BFF" w:rsidRPr="00357EA9" w:rsidRDefault="00DA7BFF" w:rsidP="00DA7BFF">
      <w:pPr>
        <w:spacing w:before="150" w:after="0" w:line="240" w:lineRule="auto"/>
        <w:rPr>
          <w:rFonts w:eastAsia="Times New Roman" w:cstheme="minorHAnsi"/>
        </w:rPr>
      </w:pPr>
      <w:r w:rsidRPr="00357EA9">
        <w:rPr>
          <w:rFonts w:eastAsia="Times New Roman" w:cstheme="minorHAnsi"/>
          <w:color w:val="2C2B2B"/>
        </w:rPr>
        <w:t> </w:t>
      </w:r>
    </w:p>
    <w:p w14:paraId="5C09B350" w14:textId="77777777" w:rsidR="00DA7BFF" w:rsidRPr="00357EA9" w:rsidRDefault="00DA7BFF" w:rsidP="00DA7BFF">
      <w:pPr>
        <w:spacing w:after="240" w:line="240" w:lineRule="auto"/>
        <w:rPr>
          <w:rFonts w:eastAsia="Times New Roman" w:cstheme="minorHAnsi"/>
        </w:rPr>
      </w:pPr>
    </w:p>
    <w:p w14:paraId="049C7E46" w14:textId="77777777" w:rsidR="00357EA9" w:rsidRDefault="00357EA9" w:rsidP="00DA7BFF">
      <w:pPr>
        <w:spacing w:before="150" w:after="0" w:line="240" w:lineRule="auto"/>
        <w:rPr>
          <w:rFonts w:asciiTheme="majorHAnsi" w:eastAsia="Times New Roman" w:hAnsiTheme="majorHAnsi" w:cs="Arial"/>
          <w:b/>
          <w:bCs/>
          <w:color w:val="2C2B2B"/>
          <w:sz w:val="24"/>
          <w:szCs w:val="24"/>
        </w:rPr>
      </w:pPr>
    </w:p>
    <w:p w14:paraId="7B30DC66" w14:textId="3363540E" w:rsidR="00DA7BFF" w:rsidRPr="006513A6" w:rsidRDefault="00DA7BFF" w:rsidP="006513A6">
      <w:pPr>
        <w:spacing w:before="150" w:after="0" w:line="240" w:lineRule="auto"/>
        <w:jc w:val="both"/>
        <w:rPr>
          <w:rFonts w:eastAsia="Times New Roman" w:cstheme="minorHAnsi"/>
        </w:rPr>
      </w:pPr>
      <w:r w:rsidRPr="006513A6">
        <w:rPr>
          <w:rFonts w:eastAsia="Times New Roman" w:cstheme="minorHAnsi"/>
          <w:b/>
          <w:bCs/>
          <w:color w:val="2C2B2B"/>
        </w:rPr>
        <w:lastRenderedPageBreak/>
        <w:t>Appendix 1</w:t>
      </w:r>
    </w:p>
    <w:p w14:paraId="1C843B2E" w14:textId="77777777" w:rsidR="00DA7BFF" w:rsidRPr="006513A6" w:rsidRDefault="00DA7BFF" w:rsidP="006513A6">
      <w:pPr>
        <w:spacing w:before="150" w:after="0" w:line="240" w:lineRule="auto"/>
        <w:jc w:val="both"/>
        <w:rPr>
          <w:rFonts w:eastAsia="Times New Roman" w:cstheme="minorHAnsi"/>
        </w:rPr>
      </w:pPr>
      <w:r w:rsidRPr="006513A6">
        <w:rPr>
          <w:rFonts w:eastAsia="Times New Roman" w:cstheme="minorHAnsi"/>
          <w:b/>
          <w:bCs/>
          <w:color w:val="2C2B2B"/>
        </w:rPr>
        <w:t> </w:t>
      </w:r>
    </w:p>
    <w:p w14:paraId="17DF0C96" w14:textId="77777777" w:rsidR="00DA7BFF" w:rsidRPr="006513A6" w:rsidRDefault="00DA7BFF" w:rsidP="006513A6">
      <w:pPr>
        <w:spacing w:before="150" w:after="0" w:line="240" w:lineRule="auto"/>
        <w:jc w:val="both"/>
        <w:rPr>
          <w:rFonts w:eastAsia="Times New Roman" w:cstheme="minorHAnsi"/>
        </w:rPr>
      </w:pPr>
      <w:r w:rsidRPr="006513A6">
        <w:rPr>
          <w:rFonts w:eastAsia="Times New Roman" w:cstheme="minorHAnsi"/>
          <w:b/>
          <w:bCs/>
          <w:color w:val="2C2B2B"/>
        </w:rPr>
        <w:t xml:space="preserve">Sample of pre-prepare text for breaking the news to </w:t>
      </w:r>
      <w:proofErr w:type="gramStart"/>
      <w:r w:rsidRPr="006513A6">
        <w:rPr>
          <w:rFonts w:eastAsia="Times New Roman" w:cstheme="minorHAnsi"/>
          <w:b/>
          <w:bCs/>
          <w:color w:val="2C2B2B"/>
        </w:rPr>
        <w:t>classes</w:t>
      </w:r>
      <w:proofErr w:type="gramEnd"/>
    </w:p>
    <w:p w14:paraId="62F284CC" w14:textId="77777777" w:rsidR="00DA7BFF" w:rsidRPr="006513A6" w:rsidRDefault="00DA7BFF" w:rsidP="006513A6">
      <w:pPr>
        <w:spacing w:after="0" w:line="240" w:lineRule="auto"/>
        <w:jc w:val="both"/>
        <w:rPr>
          <w:rFonts w:eastAsia="Times New Roman" w:cstheme="minorHAnsi"/>
        </w:rPr>
      </w:pPr>
    </w:p>
    <w:p w14:paraId="0CDD69B1" w14:textId="7993D813" w:rsidR="00DA7BFF" w:rsidRPr="006513A6" w:rsidRDefault="00DA7BFF" w:rsidP="00C840BC">
      <w:pPr>
        <w:spacing w:before="150" w:after="0" w:line="240" w:lineRule="auto"/>
        <w:jc w:val="both"/>
        <w:rPr>
          <w:rFonts w:eastAsia="Times New Roman" w:cstheme="minorHAnsi"/>
        </w:rPr>
      </w:pPr>
      <w:r w:rsidRPr="006513A6">
        <w:rPr>
          <w:rFonts w:eastAsia="Times New Roman" w:cstheme="minorHAnsi"/>
          <w:color w:val="2C2B2B"/>
        </w:rPr>
        <w:t>This morning we heard the extremely sad news that _____________________who is in ___________ class, died last night. We are all shocked and saddened by this tragic news and would like to express our sincere sympathy to all___________________________________ friends, class members and family</w:t>
      </w:r>
      <w:r w:rsidR="00C840BC">
        <w:rPr>
          <w:rFonts w:eastAsia="Times New Roman" w:cstheme="minorHAnsi"/>
          <w:color w:val="2C2B2B"/>
        </w:rPr>
        <w:t>.</w:t>
      </w:r>
    </w:p>
    <w:p w14:paraId="252C6E24" w14:textId="77777777" w:rsidR="00DA7BFF" w:rsidRPr="006513A6" w:rsidRDefault="00DA7BFF" w:rsidP="00C840BC">
      <w:pPr>
        <w:spacing w:before="150" w:after="0" w:line="240" w:lineRule="auto"/>
        <w:jc w:val="both"/>
        <w:rPr>
          <w:rFonts w:eastAsia="Times New Roman" w:cstheme="minorHAnsi"/>
        </w:rPr>
      </w:pPr>
      <w:r w:rsidRPr="006513A6">
        <w:rPr>
          <w:rFonts w:eastAsia="Times New Roman" w:cstheme="minorHAnsi"/>
          <w:color w:val="2C2B2B"/>
        </w:rPr>
        <w:t> </w:t>
      </w:r>
    </w:p>
    <w:p w14:paraId="348A0F74" w14:textId="77777777" w:rsidR="00DA7BFF" w:rsidRPr="006513A6" w:rsidRDefault="00DA7BFF" w:rsidP="00C840BC">
      <w:pPr>
        <w:spacing w:before="150" w:after="0" w:line="240" w:lineRule="auto"/>
        <w:jc w:val="both"/>
        <w:rPr>
          <w:rFonts w:eastAsia="Times New Roman" w:cstheme="minorHAnsi"/>
        </w:rPr>
      </w:pPr>
      <w:r w:rsidRPr="006513A6">
        <w:rPr>
          <w:rFonts w:eastAsia="Times New Roman" w:cstheme="minorHAnsi"/>
          <w:color w:val="2C2B2B"/>
        </w:rPr>
        <w:t xml:space="preserve">Death is a difficult issue for all of us to deal with and causes a lot of emotional reactions including disbelief, </w:t>
      </w:r>
      <w:proofErr w:type="gramStart"/>
      <w:r w:rsidRPr="006513A6">
        <w:rPr>
          <w:rFonts w:eastAsia="Times New Roman" w:cstheme="minorHAnsi"/>
          <w:color w:val="2C2B2B"/>
        </w:rPr>
        <w:t>tears</w:t>
      </w:r>
      <w:proofErr w:type="gramEnd"/>
      <w:r w:rsidRPr="006513A6">
        <w:rPr>
          <w:rFonts w:eastAsia="Times New Roman" w:cstheme="minorHAnsi"/>
          <w:color w:val="2C2B2B"/>
        </w:rPr>
        <w:t xml:space="preserve"> and anger. At the moment we do not have the funeral </w:t>
      </w:r>
      <w:proofErr w:type="gramStart"/>
      <w:r w:rsidRPr="006513A6">
        <w:rPr>
          <w:rFonts w:eastAsia="Times New Roman" w:cstheme="minorHAnsi"/>
          <w:color w:val="2C2B2B"/>
        </w:rPr>
        <w:t>arrangements</w:t>
      </w:r>
      <w:proofErr w:type="gramEnd"/>
      <w:r w:rsidRPr="006513A6">
        <w:rPr>
          <w:rFonts w:eastAsia="Times New Roman" w:cstheme="minorHAnsi"/>
          <w:color w:val="2C2B2B"/>
        </w:rPr>
        <w:t xml:space="preserve"> but we will keep you informed over the course of the day.</w:t>
      </w:r>
    </w:p>
    <w:p w14:paraId="2F7FADB5" w14:textId="77777777" w:rsidR="00DA7BFF" w:rsidRPr="006513A6" w:rsidRDefault="00DA7BFF" w:rsidP="00C840BC">
      <w:pPr>
        <w:spacing w:before="150" w:after="0" w:line="240" w:lineRule="auto"/>
        <w:jc w:val="both"/>
        <w:rPr>
          <w:rFonts w:eastAsia="Times New Roman" w:cstheme="minorHAnsi"/>
        </w:rPr>
      </w:pPr>
      <w:r w:rsidRPr="006513A6">
        <w:rPr>
          <w:rFonts w:eastAsia="Times New Roman" w:cstheme="minorHAnsi"/>
          <w:color w:val="2C2B2B"/>
        </w:rPr>
        <w:t> </w:t>
      </w:r>
    </w:p>
    <w:p w14:paraId="5037C70E" w14:textId="77777777" w:rsidR="00DA7BFF" w:rsidRPr="006513A6" w:rsidRDefault="00DA7BFF" w:rsidP="00C840BC">
      <w:pPr>
        <w:spacing w:before="150" w:after="0" w:line="240" w:lineRule="auto"/>
        <w:jc w:val="both"/>
        <w:rPr>
          <w:rFonts w:eastAsia="Times New Roman" w:cstheme="minorHAnsi"/>
        </w:rPr>
      </w:pPr>
      <w:r w:rsidRPr="006513A6">
        <w:rPr>
          <w:rFonts w:eastAsia="Times New Roman" w:cstheme="minorHAnsi"/>
          <w:color w:val="2C2B2B"/>
        </w:rPr>
        <w:t>If any of you feel that you need to talk to someone or talk through things with an adult, just ask your teacher or tutor for help.</w:t>
      </w:r>
    </w:p>
    <w:p w14:paraId="06DC36D0" w14:textId="77777777" w:rsidR="00DA7BFF" w:rsidRPr="006513A6" w:rsidRDefault="00DA7BFF" w:rsidP="00C840BC">
      <w:pPr>
        <w:spacing w:before="150" w:after="0" w:line="240" w:lineRule="auto"/>
        <w:jc w:val="both"/>
        <w:rPr>
          <w:rFonts w:eastAsia="Times New Roman" w:cstheme="minorHAnsi"/>
        </w:rPr>
      </w:pPr>
      <w:r w:rsidRPr="006513A6">
        <w:rPr>
          <w:rFonts w:eastAsia="Times New Roman" w:cstheme="minorHAnsi"/>
          <w:color w:val="2C2B2B"/>
        </w:rPr>
        <w:t> </w:t>
      </w:r>
    </w:p>
    <w:p w14:paraId="492F6B0E" w14:textId="77777777" w:rsidR="00DA7BFF" w:rsidRPr="006513A6" w:rsidRDefault="00DA7BFF" w:rsidP="00C840BC">
      <w:pPr>
        <w:spacing w:before="150" w:after="0" w:line="240" w:lineRule="auto"/>
        <w:jc w:val="both"/>
        <w:rPr>
          <w:rFonts w:eastAsia="Times New Roman" w:cstheme="minorHAnsi"/>
        </w:rPr>
      </w:pPr>
      <w:r w:rsidRPr="006513A6">
        <w:rPr>
          <w:rFonts w:eastAsia="Times New Roman" w:cstheme="minorHAnsi"/>
          <w:color w:val="2C2B2B"/>
        </w:rPr>
        <w:t>We will over the course of the day arrange a special assembly where you can have the opportunity to remember ______________________________ in a special way.</w:t>
      </w:r>
    </w:p>
    <w:p w14:paraId="3B2AD958" w14:textId="77777777" w:rsidR="00DA7BFF" w:rsidRPr="006513A6" w:rsidRDefault="00DA7BFF" w:rsidP="006513A6">
      <w:pPr>
        <w:spacing w:before="150" w:after="0" w:line="240" w:lineRule="auto"/>
        <w:jc w:val="both"/>
        <w:rPr>
          <w:rFonts w:eastAsia="Times New Roman" w:cstheme="minorHAnsi"/>
        </w:rPr>
      </w:pPr>
      <w:r w:rsidRPr="006513A6">
        <w:rPr>
          <w:rFonts w:eastAsia="Times New Roman" w:cstheme="minorHAnsi"/>
          <w:color w:val="2C2B2B"/>
        </w:rPr>
        <w:t> </w:t>
      </w:r>
    </w:p>
    <w:p w14:paraId="75E0D5F7" w14:textId="77777777" w:rsidR="00DA7BFF" w:rsidRPr="006513A6" w:rsidRDefault="00DA7BFF" w:rsidP="006513A6">
      <w:pPr>
        <w:spacing w:before="150" w:after="0" w:line="240" w:lineRule="auto"/>
        <w:jc w:val="both"/>
        <w:rPr>
          <w:rFonts w:eastAsia="Times New Roman" w:cstheme="minorHAnsi"/>
        </w:rPr>
      </w:pPr>
      <w:r w:rsidRPr="006513A6">
        <w:rPr>
          <w:rFonts w:eastAsia="Times New Roman" w:cstheme="minorHAnsi"/>
          <w:b/>
          <w:bCs/>
          <w:i/>
          <w:iCs/>
          <w:color w:val="2C2B2B"/>
        </w:rPr>
        <w:t xml:space="preserve">We will now have a short prayer of </w:t>
      </w:r>
      <w:proofErr w:type="gramStart"/>
      <w:r w:rsidRPr="006513A6">
        <w:rPr>
          <w:rFonts w:eastAsia="Times New Roman" w:cstheme="minorHAnsi"/>
          <w:b/>
          <w:bCs/>
          <w:i/>
          <w:iCs/>
          <w:color w:val="2C2B2B"/>
        </w:rPr>
        <w:t>reflection</w:t>
      </w:r>
      <w:proofErr w:type="gramEnd"/>
    </w:p>
    <w:p w14:paraId="4D7D4C22" w14:textId="77777777" w:rsidR="00DA7BFF" w:rsidRPr="006513A6" w:rsidRDefault="00DA7BFF" w:rsidP="006513A6">
      <w:pPr>
        <w:spacing w:before="150" w:after="0" w:line="240" w:lineRule="auto"/>
        <w:jc w:val="both"/>
        <w:rPr>
          <w:rFonts w:eastAsia="Times New Roman" w:cstheme="minorHAnsi"/>
          <w:sz w:val="18"/>
          <w:szCs w:val="18"/>
        </w:rPr>
      </w:pPr>
      <w:r w:rsidRPr="006513A6">
        <w:rPr>
          <w:rFonts w:eastAsia="Times New Roman" w:cstheme="minorHAnsi"/>
          <w:color w:val="2C2B2B"/>
          <w:sz w:val="18"/>
          <w:szCs w:val="18"/>
        </w:rPr>
        <w:t> </w:t>
      </w:r>
    </w:p>
    <w:p w14:paraId="5ADE814D" w14:textId="77777777" w:rsidR="00F15565" w:rsidRPr="006513A6" w:rsidRDefault="00F15565" w:rsidP="006513A6">
      <w:pPr>
        <w:spacing w:before="150" w:after="0" w:line="240" w:lineRule="auto"/>
        <w:jc w:val="both"/>
        <w:rPr>
          <w:rFonts w:eastAsia="Times New Roman" w:cstheme="minorHAnsi"/>
          <w:color w:val="2C2B2B"/>
          <w:sz w:val="18"/>
          <w:szCs w:val="18"/>
        </w:rPr>
      </w:pPr>
    </w:p>
    <w:p w14:paraId="251355B8" w14:textId="77777777" w:rsidR="00F15565" w:rsidRPr="006513A6" w:rsidRDefault="00F15565" w:rsidP="006513A6">
      <w:pPr>
        <w:spacing w:before="150" w:after="0" w:line="240" w:lineRule="auto"/>
        <w:jc w:val="both"/>
        <w:rPr>
          <w:rFonts w:eastAsia="Times New Roman" w:cstheme="minorHAnsi"/>
          <w:color w:val="2C2B2B"/>
          <w:sz w:val="18"/>
          <w:szCs w:val="18"/>
        </w:rPr>
      </w:pPr>
    </w:p>
    <w:p w14:paraId="71CC3926" w14:textId="77777777" w:rsidR="00F15565" w:rsidRPr="006513A6" w:rsidRDefault="00F15565" w:rsidP="006513A6">
      <w:pPr>
        <w:spacing w:before="150" w:after="0" w:line="240" w:lineRule="auto"/>
        <w:jc w:val="both"/>
        <w:rPr>
          <w:rFonts w:eastAsia="Times New Roman" w:cstheme="minorHAnsi"/>
          <w:color w:val="2C2B2B"/>
          <w:sz w:val="18"/>
          <w:szCs w:val="18"/>
        </w:rPr>
      </w:pPr>
    </w:p>
    <w:p w14:paraId="42B967AE" w14:textId="77777777" w:rsidR="00F15565" w:rsidRDefault="00F15565" w:rsidP="00DA7BFF">
      <w:pPr>
        <w:spacing w:before="150" w:after="0" w:line="240" w:lineRule="auto"/>
        <w:rPr>
          <w:rFonts w:asciiTheme="majorHAnsi" w:eastAsia="Times New Roman" w:hAnsiTheme="majorHAnsi" w:cs="Arial"/>
          <w:color w:val="2C2B2B"/>
          <w:sz w:val="24"/>
          <w:szCs w:val="24"/>
        </w:rPr>
      </w:pPr>
    </w:p>
    <w:p w14:paraId="5DCB683C" w14:textId="77777777" w:rsidR="00F15565" w:rsidRDefault="00F15565" w:rsidP="00DA7BFF">
      <w:pPr>
        <w:spacing w:before="150" w:after="0" w:line="240" w:lineRule="auto"/>
        <w:rPr>
          <w:rFonts w:asciiTheme="majorHAnsi" w:eastAsia="Times New Roman" w:hAnsiTheme="majorHAnsi" w:cs="Arial"/>
          <w:color w:val="2C2B2B"/>
          <w:sz w:val="24"/>
          <w:szCs w:val="24"/>
        </w:rPr>
      </w:pPr>
    </w:p>
    <w:p w14:paraId="5F6AA075" w14:textId="77777777" w:rsidR="00F15565" w:rsidRDefault="00F15565" w:rsidP="00DA7BFF">
      <w:pPr>
        <w:spacing w:before="150" w:after="0" w:line="240" w:lineRule="auto"/>
        <w:rPr>
          <w:rFonts w:asciiTheme="majorHAnsi" w:eastAsia="Times New Roman" w:hAnsiTheme="majorHAnsi" w:cs="Arial"/>
          <w:color w:val="2C2B2B"/>
          <w:sz w:val="24"/>
          <w:szCs w:val="24"/>
        </w:rPr>
      </w:pPr>
    </w:p>
    <w:p w14:paraId="189AA078" w14:textId="77777777" w:rsidR="00F15565" w:rsidRDefault="00F15565" w:rsidP="00DA7BFF">
      <w:pPr>
        <w:spacing w:before="150" w:after="0" w:line="240" w:lineRule="auto"/>
        <w:rPr>
          <w:rFonts w:asciiTheme="majorHAnsi" w:eastAsia="Times New Roman" w:hAnsiTheme="majorHAnsi" w:cs="Arial"/>
          <w:color w:val="2C2B2B"/>
          <w:sz w:val="24"/>
          <w:szCs w:val="24"/>
        </w:rPr>
      </w:pPr>
    </w:p>
    <w:p w14:paraId="7F0AC7A6" w14:textId="77777777" w:rsidR="00F15565" w:rsidRDefault="00F15565" w:rsidP="00DA7BFF">
      <w:pPr>
        <w:spacing w:before="150" w:after="0" w:line="240" w:lineRule="auto"/>
        <w:rPr>
          <w:rFonts w:asciiTheme="majorHAnsi" w:eastAsia="Times New Roman" w:hAnsiTheme="majorHAnsi" w:cs="Arial"/>
          <w:color w:val="2C2B2B"/>
          <w:sz w:val="24"/>
          <w:szCs w:val="24"/>
        </w:rPr>
      </w:pPr>
    </w:p>
    <w:p w14:paraId="5B9A2403" w14:textId="77777777" w:rsidR="00F15565" w:rsidRDefault="00F15565" w:rsidP="00DA7BFF">
      <w:pPr>
        <w:spacing w:before="150" w:after="0" w:line="240" w:lineRule="auto"/>
        <w:rPr>
          <w:rFonts w:asciiTheme="majorHAnsi" w:eastAsia="Times New Roman" w:hAnsiTheme="majorHAnsi" w:cs="Arial"/>
          <w:color w:val="2C2B2B"/>
          <w:sz w:val="24"/>
          <w:szCs w:val="24"/>
        </w:rPr>
      </w:pPr>
    </w:p>
    <w:p w14:paraId="436478E8" w14:textId="77777777" w:rsidR="00F81B5A" w:rsidRDefault="00F81B5A" w:rsidP="00DA7BFF">
      <w:pPr>
        <w:spacing w:before="150" w:after="0" w:line="240" w:lineRule="auto"/>
        <w:rPr>
          <w:rFonts w:asciiTheme="majorHAnsi" w:eastAsia="Times New Roman" w:hAnsiTheme="majorHAnsi" w:cs="Arial"/>
          <w:b/>
          <w:bCs/>
          <w:color w:val="2C2B2B"/>
          <w:sz w:val="24"/>
          <w:szCs w:val="24"/>
        </w:rPr>
      </w:pPr>
    </w:p>
    <w:p w14:paraId="0622AFC6" w14:textId="77777777" w:rsidR="006513A6" w:rsidRDefault="006513A6" w:rsidP="00DA7BFF">
      <w:pPr>
        <w:spacing w:before="150" w:after="0" w:line="240" w:lineRule="auto"/>
        <w:rPr>
          <w:rFonts w:asciiTheme="majorHAnsi" w:eastAsia="Times New Roman" w:hAnsiTheme="majorHAnsi" w:cs="Arial"/>
          <w:b/>
          <w:bCs/>
          <w:color w:val="2C2B2B"/>
          <w:sz w:val="24"/>
          <w:szCs w:val="24"/>
        </w:rPr>
      </w:pPr>
    </w:p>
    <w:p w14:paraId="6B6C2321" w14:textId="77777777" w:rsidR="006513A6" w:rsidRDefault="006513A6" w:rsidP="00DA7BFF">
      <w:pPr>
        <w:spacing w:before="150" w:after="0" w:line="240" w:lineRule="auto"/>
        <w:rPr>
          <w:rFonts w:asciiTheme="majorHAnsi" w:eastAsia="Times New Roman" w:hAnsiTheme="majorHAnsi" w:cs="Arial"/>
          <w:b/>
          <w:bCs/>
          <w:color w:val="2C2B2B"/>
          <w:sz w:val="24"/>
          <w:szCs w:val="24"/>
        </w:rPr>
      </w:pPr>
    </w:p>
    <w:p w14:paraId="47630961" w14:textId="77777777" w:rsidR="006513A6" w:rsidRDefault="006513A6" w:rsidP="00DA7BFF">
      <w:pPr>
        <w:spacing w:before="150" w:after="0" w:line="240" w:lineRule="auto"/>
        <w:rPr>
          <w:rFonts w:asciiTheme="majorHAnsi" w:eastAsia="Times New Roman" w:hAnsiTheme="majorHAnsi" w:cs="Arial"/>
          <w:b/>
          <w:bCs/>
          <w:color w:val="2C2B2B"/>
          <w:sz w:val="24"/>
          <w:szCs w:val="24"/>
        </w:rPr>
      </w:pPr>
    </w:p>
    <w:p w14:paraId="007F32C1" w14:textId="3FB2BF55" w:rsidR="00DA7BFF" w:rsidRPr="006513A6" w:rsidRDefault="00DA7BFF" w:rsidP="00DA7BFF">
      <w:pPr>
        <w:spacing w:before="150" w:after="0" w:line="240" w:lineRule="auto"/>
        <w:rPr>
          <w:rFonts w:eastAsia="Times New Roman" w:cstheme="minorHAnsi"/>
        </w:rPr>
      </w:pPr>
      <w:r w:rsidRPr="006513A6">
        <w:rPr>
          <w:rFonts w:eastAsia="Times New Roman" w:cstheme="minorHAnsi"/>
          <w:b/>
          <w:bCs/>
          <w:color w:val="2C2B2B"/>
        </w:rPr>
        <w:lastRenderedPageBreak/>
        <w:t>Appendix 2</w:t>
      </w:r>
    </w:p>
    <w:p w14:paraId="2ACABAC1" w14:textId="77777777" w:rsidR="00DA7BFF" w:rsidRPr="006513A6" w:rsidRDefault="00DA7BFF" w:rsidP="00DA7BFF">
      <w:pPr>
        <w:spacing w:before="150" w:after="0" w:line="240" w:lineRule="auto"/>
        <w:rPr>
          <w:rFonts w:eastAsia="Times New Roman" w:cstheme="minorHAnsi"/>
        </w:rPr>
      </w:pPr>
      <w:r w:rsidRPr="006513A6">
        <w:rPr>
          <w:rFonts w:eastAsia="Times New Roman" w:cstheme="minorHAnsi"/>
          <w:color w:val="2C2B2B"/>
        </w:rPr>
        <w:t> </w:t>
      </w:r>
    </w:p>
    <w:p w14:paraId="3E6B5123" w14:textId="77777777" w:rsidR="00DA7BFF" w:rsidRPr="006513A6" w:rsidRDefault="00DA7BFF" w:rsidP="00DA7BFF">
      <w:pPr>
        <w:spacing w:before="150" w:after="0" w:line="240" w:lineRule="auto"/>
        <w:rPr>
          <w:rFonts w:eastAsia="Times New Roman" w:cstheme="minorHAnsi"/>
        </w:rPr>
      </w:pPr>
      <w:r w:rsidRPr="006513A6">
        <w:rPr>
          <w:rFonts w:eastAsia="Times New Roman" w:cstheme="minorHAnsi"/>
          <w:b/>
          <w:bCs/>
          <w:color w:val="2C2B2B"/>
        </w:rPr>
        <w:t>Guidelines for all teachers</w:t>
      </w:r>
    </w:p>
    <w:p w14:paraId="36147495" w14:textId="77777777" w:rsidR="00DA7BFF" w:rsidRPr="006513A6" w:rsidRDefault="00DA7BFF" w:rsidP="006513A6">
      <w:pPr>
        <w:pStyle w:val="ListParagraph"/>
        <w:numPr>
          <w:ilvl w:val="0"/>
          <w:numId w:val="64"/>
        </w:numPr>
        <w:spacing w:before="150" w:after="0" w:line="240" w:lineRule="auto"/>
        <w:ind w:left="567" w:hanging="283"/>
        <w:rPr>
          <w:rFonts w:eastAsia="Times New Roman" w:cstheme="minorHAnsi"/>
        </w:rPr>
      </w:pPr>
      <w:r w:rsidRPr="006513A6">
        <w:rPr>
          <w:rFonts w:eastAsia="Times New Roman" w:cstheme="minorHAnsi"/>
          <w:color w:val="2C2B2B"/>
        </w:rPr>
        <w:t xml:space="preserve">Teachers go to staff room on arrival at </w:t>
      </w:r>
      <w:proofErr w:type="gramStart"/>
      <w:r w:rsidRPr="006513A6">
        <w:rPr>
          <w:rFonts w:eastAsia="Times New Roman" w:cstheme="minorHAnsi"/>
          <w:color w:val="2C2B2B"/>
        </w:rPr>
        <w:t>school</w:t>
      </w:r>
      <w:proofErr w:type="gramEnd"/>
    </w:p>
    <w:p w14:paraId="49C95796" w14:textId="77777777" w:rsidR="00DA7BFF" w:rsidRPr="006513A6" w:rsidRDefault="00DA7BFF" w:rsidP="006513A6">
      <w:pPr>
        <w:pStyle w:val="ListParagraph"/>
        <w:numPr>
          <w:ilvl w:val="0"/>
          <w:numId w:val="64"/>
        </w:numPr>
        <w:spacing w:before="150" w:after="0" w:line="240" w:lineRule="auto"/>
        <w:ind w:left="567" w:hanging="283"/>
        <w:rPr>
          <w:rFonts w:eastAsia="Times New Roman" w:cstheme="minorHAnsi"/>
        </w:rPr>
      </w:pPr>
      <w:r w:rsidRPr="006513A6">
        <w:rPr>
          <w:rFonts w:eastAsia="Times New Roman" w:cstheme="minorHAnsi"/>
          <w:color w:val="2C2B2B"/>
        </w:rPr>
        <w:t>Teachers briefed on the facts as they are known by the Principal or Deputy Principal</w:t>
      </w:r>
    </w:p>
    <w:p w14:paraId="4C31FF11" w14:textId="77777777" w:rsidR="00DA7BFF" w:rsidRPr="006513A6" w:rsidRDefault="00DA7BFF" w:rsidP="006513A6">
      <w:pPr>
        <w:pStyle w:val="ListParagraph"/>
        <w:numPr>
          <w:ilvl w:val="0"/>
          <w:numId w:val="64"/>
        </w:numPr>
        <w:spacing w:before="150" w:after="0" w:line="240" w:lineRule="auto"/>
        <w:ind w:left="567" w:hanging="283"/>
        <w:rPr>
          <w:rFonts w:eastAsia="Times New Roman" w:cstheme="minorHAnsi"/>
        </w:rPr>
      </w:pPr>
      <w:r w:rsidRPr="006513A6">
        <w:rPr>
          <w:rFonts w:eastAsia="Times New Roman" w:cstheme="minorHAnsi"/>
          <w:color w:val="2C2B2B"/>
        </w:rPr>
        <w:t xml:space="preserve">Funeral arrangement given if </w:t>
      </w:r>
      <w:proofErr w:type="gramStart"/>
      <w:r w:rsidRPr="006513A6">
        <w:rPr>
          <w:rFonts w:eastAsia="Times New Roman" w:cstheme="minorHAnsi"/>
          <w:color w:val="2C2B2B"/>
        </w:rPr>
        <w:t>known</w:t>
      </w:r>
      <w:proofErr w:type="gramEnd"/>
    </w:p>
    <w:p w14:paraId="35130665" w14:textId="6FF317D7" w:rsidR="00DA7BFF" w:rsidRPr="006513A6" w:rsidRDefault="00DA7BFF" w:rsidP="006513A6">
      <w:pPr>
        <w:pStyle w:val="ListParagraph"/>
        <w:numPr>
          <w:ilvl w:val="0"/>
          <w:numId w:val="64"/>
        </w:numPr>
        <w:spacing w:before="150" w:after="0" w:line="240" w:lineRule="auto"/>
        <w:ind w:left="567" w:hanging="283"/>
        <w:rPr>
          <w:rFonts w:eastAsia="Times New Roman" w:cstheme="minorHAnsi"/>
        </w:rPr>
      </w:pPr>
      <w:r w:rsidRPr="006513A6">
        <w:rPr>
          <w:rFonts w:eastAsia="Times New Roman" w:cstheme="minorHAnsi"/>
          <w:color w:val="2C2B2B"/>
        </w:rPr>
        <w:t>Be prepared to undertake supervision</w:t>
      </w:r>
      <w:r w:rsidR="00D42885">
        <w:rPr>
          <w:rFonts w:eastAsia="Times New Roman" w:cstheme="minorHAnsi"/>
          <w:color w:val="2C2B2B"/>
        </w:rPr>
        <w:t>,</w:t>
      </w:r>
      <w:r w:rsidRPr="006513A6">
        <w:rPr>
          <w:rFonts w:eastAsia="Times New Roman" w:cstheme="minorHAnsi"/>
          <w:color w:val="2C2B2B"/>
        </w:rPr>
        <w:t> </w:t>
      </w:r>
      <w:r w:rsidR="006461C1">
        <w:rPr>
          <w:rFonts w:eastAsia="Times New Roman" w:cstheme="minorHAnsi"/>
          <w:color w:val="2C2B2B"/>
        </w:rPr>
        <w:t>for example</w:t>
      </w:r>
      <w:r w:rsidR="00D42885">
        <w:rPr>
          <w:rFonts w:eastAsia="Times New Roman" w:cstheme="minorHAnsi"/>
          <w:color w:val="2C2B2B"/>
        </w:rPr>
        <w:t>,</w:t>
      </w:r>
      <w:r w:rsidRPr="006513A6">
        <w:rPr>
          <w:rFonts w:eastAsia="Times New Roman" w:cstheme="minorHAnsi"/>
          <w:color w:val="2C2B2B"/>
        </w:rPr>
        <w:t xml:space="preserve"> </w:t>
      </w:r>
      <w:r w:rsidR="00D42885">
        <w:rPr>
          <w:rFonts w:eastAsia="Times New Roman" w:cstheme="minorHAnsi"/>
          <w:color w:val="2C2B2B"/>
        </w:rPr>
        <w:t>C</w:t>
      </w:r>
      <w:r w:rsidRPr="006513A6">
        <w:rPr>
          <w:rFonts w:eastAsia="Times New Roman" w:cstheme="minorHAnsi"/>
          <w:color w:val="2C2B2B"/>
        </w:rPr>
        <w:t>ritical</w:t>
      </w:r>
      <w:r w:rsidR="00D42885">
        <w:rPr>
          <w:rFonts w:eastAsia="Times New Roman" w:cstheme="minorHAnsi"/>
          <w:color w:val="2C2B2B"/>
        </w:rPr>
        <w:t xml:space="preserve"> R</w:t>
      </w:r>
      <w:r w:rsidRPr="006513A6">
        <w:rPr>
          <w:rFonts w:eastAsia="Times New Roman" w:cstheme="minorHAnsi"/>
          <w:color w:val="2C2B2B"/>
        </w:rPr>
        <w:t>esponse Team, Year Heads</w:t>
      </w:r>
    </w:p>
    <w:p w14:paraId="35E914A7" w14:textId="77777777" w:rsidR="00DA7BFF" w:rsidRPr="006513A6" w:rsidRDefault="00DA7BFF" w:rsidP="006513A6">
      <w:pPr>
        <w:pStyle w:val="ListParagraph"/>
        <w:numPr>
          <w:ilvl w:val="0"/>
          <w:numId w:val="64"/>
        </w:numPr>
        <w:spacing w:before="150" w:after="0" w:line="240" w:lineRule="auto"/>
        <w:ind w:left="567" w:hanging="283"/>
        <w:rPr>
          <w:rFonts w:eastAsia="Times New Roman" w:cstheme="minorHAnsi"/>
        </w:rPr>
      </w:pPr>
      <w:r w:rsidRPr="006513A6">
        <w:rPr>
          <w:rFonts w:eastAsia="Times New Roman" w:cstheme="minorHAnsi"/>
          <w:color w:val="2C2B2B"/>
        </w:rPr>
        <w:t xml:space="preserve">Be prepared for the possibility of emotional </w:t>
      </w:r>
      <w:proofErr w:type="gramStart"/>
      <w:r w:rsidRPr="006513A6">
        <w:rPr>
          <w:rFonts w:eastAsia="Times New Roman" w:cstheme="minorHAnsi"/>
          <w:color w:val="2C2B2B"/>
        </w:rPr>
        <w:t>reaction</w:t>
      </w:r>
      <w:proofErr w:type="gramEnd"/>
    </w:p>
    <w:p w14:paraId="49CA1AD7" w14:textId="77777777" w:rsidR="00DA7BFF" w:rsidRPr="006513A6" w:rsidRDefault="00DA7BFF" w:rsidP="006513A6">
      <w:pPr>
        <w:pStyle w:val="ListParagraph"/>
        <w:numPr>
          <w:ilvl w:val="0"/>
          <w:numId w:val="64"/>
        </w:numPr>
        <w:spacing w:before="150" w:after="0" w:line="240" w:lineRule="auto"/>
        <w:ind w:left="567" w:hanging="283"/>
        <w:rPr>
          <w:rFonts w:eastAsia="Times New Roman" w:cstheme="minorHAnsi"/>
        </w:rPr>
      </w:pPr>
      <w:r w:rsidRPr="006513A6">
        <w:rPr>
          <w:rFonts w:eastAsia="Times New Roman" w:cstheme="minorHAnsi"/>
          <w:color w:val="2C2B2B"/>
        </w:rPr>
        <w:t xml:space="preserve">Given information on schedule for the day as far as </w:t>
      </w:r>
      <w:proofErr w:type="gramStart"/>
      <w:r w:rsidRPr="006513A6">
        <w:rPr>
          <w:rFonts w:eastAsia="Times New Roman" w:cstheme="minorHAnsi"/>
          <w:color w:val="2C2B2B"/>
        </w:rPr>
        <w:t>known</w:t>
      </w:r>
      <w:proofErr w:type="gramEnd"/>
    </w:p>
    <w:p w14:paraId="69749194" w14:textId="77777777" w:rsidR="00DA7BFF" w:rsidRPr="006513A6" w:rsidRDefault="00DA7BFF" w:rsidP="006513A6">
      <w:pPr>
        <w:pStyle w:val="ListParagraph"/>
        <w:numPr>
          <w:ilvl w:val="0"/>
          <w:numId w:val="64"/>
        </w:numPr>
        <w:spacing w:before="150" w:after="0" w:line="240" w:lineRule="auto"/>
        <w:ind w:left="567" w:hanging="283"/>
        <w:rPr>
          <w:rFonts w:eastAsia="Times New Roman" w:cstheme="minorHAnsi"/>
        </w:rPr>
      </w:pPr>
      <w:r w:rsidRPr="006513A6">
        <w:rPr>
          <w:rFonts w:eastAsia="Times New Roman" w:cstheme="minorHAnsi"/>
          <w:color w:val="2C2B2B"/>
        </w:rPr>
        <w:t xml:space="preserve">Made aware that some students will not be affected by the </w:t>
      </w:r>
      <w:proofErr w:type="gramStart"/>
      <w:r w:rsidRPr="006513A6">
        <w:rPr>
          <w:rFonts w:eastAsia="Times New Roman" w:cstheme="minorHAnsi"/>
          <w:color w:val="2C2B2B"/>
        </w:rPr>
        <w:t>incident</w:t>
      </w:r>
      <w:proofErr w:type="gramEnd"/>
    </w:p>
    <w:p w14:paraId="3801D50D" w14:textId="77777777" w:rsidR="00DA7BFF" w:rsidRPr="006513A6" w:rsidRDefault="00DA7BFF" w:rsidP="006513A6">
      <w:pPr>
        <w:pStyle w:val="ListParagraph"/>
        <w:numPr>
          <w:ilvl w:val="0"/>
          <w:numId w:val="64"/>
        </w:numPr>
        <w:spacing w:before="150" w:after="0" w:line="240" w:lineRule="auto"/>
        <w:ind w:left="567" w:hanging="283"/>
        <w:rPr>
          <w:rFonts w:eastAsia="Times New Roman" w:cstheme="minorHAnsi"/>
        </w:rPr>
      </w:pPr>
      <w:r w:rsidRPr="006513A6">
        <w:rPr>
          <w:rFonts w:eastAsia="Times New Roman" w:cstheme="minorHAnsi"/>
          <w:color w:val="2C2B2B"/>
        </w:rPr>
        <w:t xml:space="preserve">Made aware of what provision is in place for </w:t>
      </w:r>
      <w:proofErr w:type="gramStart"/>
      <w:r w:rsidRPr="006513A6">
        <w:rPr>
          <w:rFonts w:eastAsia="Times New Roman" w:cstheme="minorHAnsi"/>
          <w:color w:val="2C2B2B"/>
        </w:rPr>
        <w:t>one to one</w:t>
      </w:r>
      <w:proofErr w:type="gramEnd"/>
      <w:r w:rsidRPr="006513A6">
        <w:rPr>
          <w:rFonts w:eastAsia="Times New Roman" w:cstheme="minorHAnsi"/>
          <w:color w:val="2C2B2B"/>
        </w:rPr>
        <w:t> counseling if required</w:t>
      </w:r>
    </w:p>
    <w:p w14:paraId="395717FC" w14:textId="77777777" w:rsidR="00DA7BFF" w:rsidRPr="006513A6" w:rsidRDefault="00DA7BFF" w:rsidP="006513A6">
      <w:pPr>
        <w:pStyle w:val="ListParagraph"/>
        <w:numPr>
          <w:ilvl w:val="0"/>
          <w:numId w:val="64"/>
        </w:numPr>
        <w:spacing w:before="150" w:after="0" w:line="240" w:lineRule="auto"/>
        <w:ind w:left="567" w:hanging="283"/>
        <w:rPr>
          <w:rFonts w:eastAsia="Times New Roman" w:cstheme="minorHAnsi"/>
        </w:rPr>
      </w:pPr>
      <w:r w:rsidRPr="006513A6">
        <w:rPr>
          <w:rFonts w:eastAsia="Times New Roman" w:cstheme="minorHAnsi"/>
          <w:color w:val="2C2B2B"/>
        </w:rPr>
        <w:t>Outline role of Critical Response Team</w:t>
      </w:r>
    </w:p>
    <w:p w14:paraId="5D3FE43B" w14:textId="77777777" w:rsidR="00DA7BFF" w:rsidRPr="006F234C" w:rsidRDefault="00DA7BFF" w:rsidP="00DA7BFF">
      <w:pPr>
        <w:spacing w:after="240" w:line="240" w:lineRule="auto"/>
        <w:rPr>
          <w:rFonts w:asciiTheme="majorHAnsi" w:eastAsia="Times New Roman" w:hAnsiTheme="majorHAnsi" w:cs="Times New Roman"/>
          <w:sz w:val="24"/>
          <w:szCs w:val="24"/>
        </w:rPr>
      </w:pPr>
    </w:p>
    <w:p w14:paraId="7723826C" w14:textId="77777777" w:rsidR="00DA7BFF" w:rsidRPr="006F234C" w:rsidRDefault="00DA7BFF" w:rsidP="00DA7BFF">
      <w:pPr>
        <w:spacing w:after="240" w:line="240" w:lineRule="auto"/>
        <w:rPr>
          <w:rFonts w:asciiTheme="majorHAnsi" w:eastAsia="Times New Roman" w:hAnsiTheme="majorHAnsi" w:cs="Times New Roman"/>
          <w:sz w:val="24"/>
          <w:szCs w:val="24"/>
        </w:rPr>
      </w:pPr>
    </w:p>
    <w:p w14:paraId="284F6505" w14:textId="77777777" w:rsidR="00DA7BFF" w:rsidRPr="006F234C" w:rsidRDefault="00DA7BFF" w:rsidP="00DA7BFF">
      <w:pPr>
        <w:spacing w:after="240" w:line="240" w:lineRule="auto"/>
        <w:rPr>
          <w:rFonts w:asciiTheme="majorHAnsi" w:eastAsia="Times New Roman" w:hAnsiTheme="majorHAnsi" w:cs="Times New Roman"/>
          <w:sz w:val="24"/>
          <w:szCs w:val="24"/>
        </w:rPr>
      </w:pPr>
    </w:p>
    <w:p w14:paraId="08E326FE" w14:textId="77777777" w:rsidR="00DA7BFF" w:rsidRPr="006F234C" w:rsidRDefault="00DA7BFF" w:rsidP="00DA7BFF">
      <w:pPr>
        <w:spacing w:after="240" w:line="240" w:lineRule="auto"/>
        <w:rPr>
          <w:rFonts w:asciiTheme="majorHAnsi" w:eastAsia="Times New Roman" w:hAnsiTheme="majorHAnsi" w:cs="Times New Roman"/>
          <w:sz w:val="24"/>
          <w:szCs w:val="24"/>
        </w:rPr>
      </w:pPr>
    </w:p>
    <w:p w14:paraId="0D5B9E44" w14:textId="77777777" w:rsidR="00DA7BFF" w:rsidRPr="006F234C" w:rsidRDefault="00DA7BFF" w:rsidP="00DA7BFF">
      <w:pPr>
        <w:spacing w:after="240" w:line="240" w:lineRule="auto"/>
        <w:rPr>
          <w:rFonts w:asciiTheme="majorHAnsi" w:eastAsia="Times New Roman" w:hAnsiTheme="majorHAnsi" w:cs="Times New Roman"/>
          <w:sz w:val="24"/>
          <w:szCs w:val="24"/>
        </w:rPr>
      </w:pPr>
    </w:p>
    <w:p w14:paraId="0ED34ED4" w14:textId="77777777" w:rsidR="00DA7BFF" w:rsidRPr="006F234C" w:rsidRDefault="00DA7BFF" w:rsidP="00DA7BFF">
      <w:pPr>
        <w:spacing w:after="240" w:line="240" w:lineRule="auto"/>
        <w:rPr>
          <w:rFonts w:asciiTheme="majorHAnsi" w:eastAsia="Times New Roman" w:hAnsiTheme="majorHAnsi" w:cs="Times New Roman"/>
          <w:sz w:val="24"/>
          <w:szCs w:val="24"/>
        </w:rPr>
      </w:pPr>
    </w:p>
    <w:p w14:paraId="5B83D05D" w14:textId="77777777" w:rsidR="00001F69" w:rsidRPr="006F234C" w:rsidRDefault="00001F69" w:rsidP="00DA7BFF">
      <w:pPr>
        <w:spacing w:before="150" w:after="0" w:line="240" w:lineRule="auto"/>
        <w:rPr>
          <w:rFonts w:asciiTheme="majorHAnsi" w:eastAsia="Times New Roman" w:hAnsiTheme="majorHAnsi" w:cs="Arial"/>
          <w:b/>
          <w:bCs/>
          <w:color w:val="2C2B2B"/>
          <w:sz w:val="24"/>
          <w:szCs w:val="24"/>
        </w:rPr>
      </w:pPr>
    </w:p>
    <w:p w14:paraId="6ADD6636" w14:textId="77777777" w:rsidR="00001F69" w:rsidRPr="006F234C" w:rsidRDefault="00001F69" w:rsidP="00DA7BFF">
      <w:pPr>
        <w:spacing w:before="150" w:after="0" w:line="240" w:lineRule="auto"/>
        <w:rPr>
          <w:rFonts w:asciiTheme="majorHAnsi" w:eastAsia="Times New Roman" w:hAnsiTheme="majorHAnsi" w:cs="Arial"/>
          <w:b/>
          <w:bCs/>
          <w:color w:val="2C2B2B"/>
          <w:sz w:val="24"/>
          <w:szCs w:val="24"/>
        </w:rPr>
      </w:pPr>
    </w:p>
    <w:p w14:paraId="4AA70B12" w14:textId="77777777" w:rsidR="00001F69" w:rsidRPr="006F234C" w:rsidRDefault="00001F69" w:rsidP="00DA7BFF">
      <w:pPr>
        <w:spacing w:before="150" w:after="0" w:line="240" w:lineRule="auto"/>
        <w:rPr>
          <w:rFonts w:asciiTheme="majorHAnsi" w:eastAsia="Times New Roman" w:hAnsiTheme="majorHAnsi" w:cs="Arial"/>
          <w:b/>
          <w:bCs/>
          <w:color w:val="2C2B2B"/>
          <w:sz w:val="24"/>
          <w:szCs w:val="24"/>
        </w:rPr>
      </w:pPr>
    </w:p>
    <w:p w14:paraId="05608949" w14:textId="77777777" w:rsidR="00001F69" w:rsidRPr="006F234C" w:rsidRDefault="00001F69" w:rsidP="00DA7BFF">
      <w:pPr>
        <w:spacing w:before="150" w:after="0" w:line="240" w:lineRule="auto"/>
        <w:rPr>
          <w:rFonts w:asciiTheme="majorHAnsi" w:eastAsia="Times New Roman" w:hAnsiTheme="majorHAnsi" w:cs="Arial"/>
          <w:b/>
          <w:bCs/>
          <w:color w:val="2C2B2B"/>
          <w:sz w:val="24"/>
          <w:szCs w:val="24"/>
        </w:rPr>
      </w:pPr>
    </w:p>
    <w:p w14:paraId="637F5D88" w14:textId="77777777" w:rsidR="00001F69" w:rsidRPr="006F234C" w:rsidRDefault="00001F69" w:rsidP="00DA7BFF">
      <w:pPr>
        <w:spacing w:before="150" w:after="0" w:line="240" w:lineRule="auto"/>
        <w:rPr>
          <w:rFonts w:asciiTheme="majorHAnsi" w:eastAsia="Times New Roman" w:hAnsiTheme="majorHAnsi" w:cs="Arial"/>
          <w:b/>
          <w:bCs/>
          <w:color w:val="2C2B2B"/>
          <w:sz w:val="24"/>
          <w:szCs w:val="24"/>
        </w:rPr>
      </w:pPr>
    </w:p>
    <w:p w14:paraId="28340419" w14:textId="77777777" w:rsidR="00001F69" w:rsidRPr="006F234C" w:rsidRDefault="00001F69" w:rsidP="00DA7BFF">
      <w:pPr>
        <w:spacing w:before="150" w:after="0" w:line="240" w:lineRule="auto"/>
        <w:rPr>
          <w:rFonts w:asciiTheme="majorHAnsi" w:eastAsia="Times New Roman" w:hAnsiTheme="majorHAnsi" w:cs="Arial"/>
          <w:b/>
          <w:bCs/>
          <w:color w:val="2C2B2B"/>
          <w:sz w:val="24"/>
          <w:szCs w:val="24"/>
        </w:rPr>
      </w:pPr>
    </w:p>
    <w:p w14:paraId="6E8DF6D1" w14:textId="77777777" w:rsidR="00001F69" w:rsidRPr="006F234C" w:rsidRDefault="00001F69" w:rsidP="00DA7BFF">
      <w:pPr>
        <w:spacing w:before="150" w:after="0" w:line="240" w:lineRule="auto"/>
        <w:rPr>
          <w:rFonts w:asciiTheme="majorHAnsi" w:eastAsia="Times New Roman" w:hAnsiTheme="majorHAnsi" w:cs="Arial"/>
          <w:b/>
          <w:bCs/>
          <w:color w:val="2C2B2B"/>
          <w:sz w:val="24"/>
          <w:szCs w:val="24"/>
        </w:rPr>
      </w:pPr>
    </w:p>
    <w:p w14:paraId="5742918E" w14:textId="77777777" w:rsidR="00001F69" w:rsidRPr="006F234C" w:rsidRDefault="00001F69" w:rsidP="00DA7BFF">
      <w:pPr>
        <w:spacing w:before="150" w:after="0" w:line="240" w:lineRule="auto"/>
        <w:rPr>
          <w:rFonts w:asciiTheme="majorHAnsi" w:eastAsia="Times New Roman" w:hAnsiTheme="majorHAnsi" w:cs="Arial"/>
          <w:b/>
          <w:bCs/>
          <w:color w:val="2C2B2B"/>
          <w:sz w:val="24"/>
          <w:szCs w:val="24"/>
        </w:rPr>
      </w:pPr>
    </w:p>
    <w:p w14:paraId="2FD6E880" w14:textId="77777777" w:rsidR="00001F69" w:rsidRPr="006F234C" w:rsidRDefault="00001F69" w:rsidP="00DA7BFF">
      <w:pPr>
        <w:spacing w:before="150" w:after="0" w:line="240" w:lineRule="auto"/>
        <w:rPr>
          <w:rFonts w:asciiTheme="majorHAnsi" w:eastAsia="Times New Roman" w:hAnsiTheme="majorHAnsi" w:cs="Arial"/>
          <w:b/>
          <w:bCs/>
          <w:color w:val="2C2B2B"/>
          <w:sz w:val="24"/>
          <w:szCs w:val="24"/>
        </w:rPr>
      </w:pPr>
    </w:p>
    <w:p w14:paraId="62A25043" w14:textId="77777777" w:rsidR="00ED3A13" w:rsidRDefault="00ED3A13" w:rsidP="00DA7BFF">
      <w:pPr>
        <w:spacing w:before="150" w:after="0" w:line="240" w:lineRule="auto"/>
        <w:rPr>
          <w:rFonts w:asciiTheme="majorHAnsi" w:eastAsia="Times New Roman" w:hAnsiTheme="majorHAnsi" w:cs="Arial"/>
          <w:b/>
          <w:bCs/>
          <w:color w:val="2C2B2B"/>
          <w:sz w:val="24"/>
          <w:szCs w:val="24"/>
        </w:rPr>
      </w:pPr>
    </w:p>
    <w:p w14:paraId="07EE0B69" w14:textId="77777777" w:rsidR="00ED3A13" w:rsidRDefault="00ED3A13" w:rsidP="00DA7BFF">
      <w:pPr>
        <w:spacing w:before="150" w:after="0" w:line="240" w:lineRule="auto"/>
        <w:rPr>
          <w:rFonts w:asciiTheme="majorHAnsi" w:eastAsia="Times New Roman" w:hAnsiTheme="majorHAnsi" w:cs="Arial"/>
          <w:b/>
          <w:bCs/>
          <w:color w:val="2C2B2B"/>
          <w:sz w:val="24"/>
          <w:szCs w:val="24"/>
        </w:rPr>
      </w:pPr>
    </w:p>
    <w:p w14:paraId="5238724A" w14:textId="77777777" w:rsidR="00ED3A13" w:rsidRDefault="00ED3A13" w:rsidP="00DA7BFF">
      <w:pPr>
        <w:spacing w:before="150" w:after="0" w:line="240" w:lineRule="auto"/>
        <w:rPr>
          <w:rFonts w:asciiTheme="majorHAnsi" w:eastAsia="Times New Roman" w:hAnsiTheme="majorHAnsi" w:cs="Arial"/>
          <w:b/>
          <w:bCs/>
          <w:color w:val="2C2B2B"/>
          <w:sz w:val="24"/>
          <w:szCs w:val="24"/>
        </w:rPr>
      </w:pPr>
    </w:p>
    <w:p w14:paraId="5A857518" w14:textId="77777777" w:rsidR="00ED3A13" w:rsidRDefault="00ED3A13" w:rsidP="00DA7BFF">
      <w:pPr>
        <w:spacing w:before="150" w:after="0" w:line="240" w:lineRule="auto"/>
        <w:rPr>
          <w:rFonts w:asciiTheme="majorHAnsi" w:eastAsia="Times New Roman" w:hAnsiTheme="majorHAnsi" w:cs="Arial"/>
          <w:b/>
          <w:bCs/>
          <w:color w:val="2C2B2B"/>
          <w:sz w:val="24"/>
          <w:szCs w:val="24"/>
        </w:rPr>
      </w:pPr>
    </w:p>
    <w:p w14:paraId="0D697A5F" w14:textId="77777777" w:rsidR="0073101F" w:rsidRDefault="0073101F" w:rsidP="00DA7BFF">
      <w:pPr>
        <w:spacing w:before="150" w:after="0" w:line="240" w:lineRule="auto"/>
        <w:rPr>
          <w:rFonts w:asciiTheme="majorHAnsi" w:eastAsia="Times New Roman" w:hAnsiTheme="majorHAnsi" w:cs="Arial"/>
          <w:b/>
          <w:bCs/>
          <w:color w:val="2C2B2B"/>
          <w:sz w:val="24"/>
          <w:szCs w:val="24"/>
        </w:rPr>
      </w:pPr>
    </w:p>
    <w:p w14:paraId="4CEA0F5B"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b/>
          <w:bCs/>
          <w:color w:val="2C2B2B"/>
        </w:rPr>
        <w:lastRenderedPageBreak/>
        <w:t>Appendix 3 </w:t>
      </w:r>
    </w:p>
    <w:p w14:paraId="4A5BF6A4"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b/>
          <w:bCs/>
          <w:color w:val="2C2B2B"/>
        </w:rPr>
        <w:t>     </w:t>
      </w:r>
      <w:r w:rsidRPr="0073101F">
        <w:rPr>
          <w:rFonts w:eastAsia="Times New Roman" w:cstheme="minorHAnsi"/>
          <w:b/>
          <w:bCs/>
          <w:color w:val="2C2B2B"/>
        </w:rPr>
        <w:tab/>
      </w:r>
      <w:r w:rsidRPr="0073101F">
        <w:rPr>
          <w:rFonts w:eastAsia="Times New Roman" w:cstheme="minorHAnsi"/>
          <w:b/>
          <w:bCs/>
          <w:color w:val="2C2B2B"/>
        </w:rPr>
        <w:tab/>
        <w:t xml:space="preserve">     </w:t>
      </w:r>
      <w:r w:rsidRPr="0073101F">
        <w:rPr>
          <w:rFonts w:eastAsia="Times New Roman" w:cstheme="minorHAnsi"/>
          <w:b/>
          <w:bCs/>
          <w:i/>
          <w:iCs/>
          <w:color w:val="2C2B2B"/>
        </w:rPr>
        <w:t> Prepared letter for parents (on School headed paper)</w:t>
      </w:r>
    </w:p>
    <w:p w14:paraId="4511D096"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b/>
          <w:bCs/>
          <w:i/>
          <w:iCs/>
          <w:color w:val="2C2B2B"/>
        </w:rPr>
        <w:t> </w:t>
      </w:r>
      <w:r w:rsidRPr="0073101F">
        <w:rPr>
          <w:rFonts w:eastAsia="Times New Roman" w:cstheme="minorHAnsi"/>
          <w:b/>
          <w:bCs/>
          <w:i/>
          <w:iCs/>
          <w:color w:val="2C2B2B"/>
        </w:rPr>
        <w:tab/>
      </w:r>
      <w:r w:rsidRPr="0073101F">
        <w:rPr>
          <w:rFonts w:eastAsia="Times New Roman" w:cstheme="minorHAnsi"/>
          <w:b/>
          <w:bCs/>
          <w:i/>
          <w:iCs/>
          <w:color w:val="2C2B2B"/>
        </w:rPr>
        <w:tab/>
      </w:r>
      <w:r w:rsidRPr="0073101F">
        <w:rPr>
          <w:rFonts w:eastAsia="Times New Roman" w:cstheme="minorHAnsi"/>
          <w:b/>
          <w:bCs/>
          <w:i/>
          <w:iCs/>
          <w:color w:val="2C2B2B"/>
        </w:rPr>
        <w:tab/>
      </w:r>
    </w:p>
    <w:p w14:paraId="577BF09E"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color w:val="2C2B2B"/>
        </w:rPr>
        <w:t>The school has experienced the sudden death of one of our students. We are deeply saddened by this loss and have our crisis management team in place to help your children cope with this tragedy.</w:t>
      </w:r>
    </w:p>
    <w:p w14:paraId="48CACD57"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color w:val="2C2B2B"/>
        </w:rPr>
        <w:t> </w:t>
      </w:r>
    </w:p>
    <w:p w14:paraId="27346AAF"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color w:val="2C2B2B"/>
        </w:rPr>
        <w:t>It is possible that your son or daughter may have some feelings that he or she would like to discuss with you. You can help you son / daughter by listening carefully, restating what you hear them say and by not overreacting. I have enclosed some information which you may find useful.</w:t>
      </w:r>
    </w:p>
    <w:p w14:paraId="20ED7A84"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color w:val="2C2B2B"/>
        </w:rPr>
        <w:t> </w:t>
      </w:r>
    </w:p>
    <w:p w14:paraId="5181E39B"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color w:val="2C2B2B"/>
        </w:rPr>
        <w:t xml:space="preserve">If you would like assistance / advice you are welcome to </w:t>
      </w:r>
      <w:r w:rsidR="006E4406" w:rsidRPr="0073101F">
        <w:rPr>
          <w:rFonts w:eastAsia="Times New Roman" w:cstheme="minorHAnsi"/>
          <w:color w:val="2C2B2B"/>
        </w:rPr>
        <w:t>contact the school at 067-27268</w:t>
      </w:r>
    </w:p>
    <w:p w14:paraId="7F05A059"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color w:val="2C2B2B"/>
        </w:rPr>
        <w:t> </w:t>
      </w:r>
    </w:p>
    <w:p w14:paraId="15E57DE1"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color w:val="2C2B2B"/>
        </w:rPr>
        <w:t> Yours Sincerely,</w:t>
      </w:r>
    </w:p>
    <w:p w14:paraId="201AEAD8" w14:textId="77777777" w:rsidR="00DA7BFF" w:rsidRPr="0073101F" w:rsidRDefault="00DA7BFF" w:rsidP="0073101F">
      <w:pPr>
        <w:spacing w:before="150" w:after="0" w:line="240" w:lineRule="auto"/>
        <w:jc w:val="both"/>
        <w:rPr>
          <w:rFonts w:eastAsia="Times New Roman" w:cstheme="minorHAnsi"/>
        </w:rPr>
      </w:pPr>
      <w:r w:rsidRPr="0073101F">
        <w:rPr>
          <w:rFonts w:eastAsia="Times New Roman" w:cstheme="minorHAnsi"/>
          <w:color w:val="2C2B2B"/>
        </w:rPr>
        <w:t>_______________________</w:t>
      </w:r>
    </w:p>
    <w:p w14:paraId="43B02C99" w14:textId="081557A9" w:rsidR="00DA7BFF" w:rsidRPr="0073101F" w:rsidRDefault="00FF20F1" w:rsidP="0073101F">
      <w:pPr>
        <w:spacing w:before="150" w:after="0" w:line="240" w:lineRule="auto"/>
        <w:jc w:val="both"/>
        <w:rPr>
          <w:rFonts w:eastAsia="Times New Roman" w:cstheme="minorHAnsi"/>
        </w:rPr>
      </w:pPr>
      <w:r w:rsidRPr="0073101F">
        <w:rPr>
          <w:rFonts w:eastAsia="Times New Roman" w:cstheme="minorHAnsi"/>
          <w:color w:val="2C2B2B"/>
        </w:rPr>
        <w:t>Principal</w:t>
      </w:r>
    </w:p>
    <w:p w14:paraId="58ABB209"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4DD9F5E9"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3DBBC20A"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670FBDAA"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61EC2043"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3A9E8DB2"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6FAEB9F5"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1D20D31C"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0F4F8A41"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7977921D"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7B2D4CB5" w14:textId="77777777" w:rsidR="006E4406" w:rsidRDefault="006E4406" w:rsidP="00DA7BFF">
      <w:pPr>
        <w:spacing w:before="150" w:after="0" w:line="240" w:lineRule="auto"/>
        <w:rPr>
          <w:rFonts w:asciiTheme="majorHAnsi" w:eastAsia="Times New Roman" w:hAnsiTheme="majorHAnsi" w:cs="Arial"/>
          <w:b/>
          <w:bCs/>
          <w:color w:val="2C2B2B"/>
          <w:sz w:val="24"/>
          <w:szCs w:val="24"/>
        </w:rPr>
      </w:pPr>
    </w:p>
    <w:p w14:paraId="13E4A46F" w14:textId="77777777" w:rsidR="00ED3A13" w:rsidRDefault="00ED3A13" w:rsidP="00DA7BFF">
      <w:pPr>
        <w:spacing w:before="150" w:after="0" w:line="240" w:lineRule="auto"/>
        <w:rPr>
          <w:rFonts w:asciiTheme="majorHAnsi" w:eastAsia="Times New Roman" w:hAnsiTheme="majorHAnsi" w:cs="Arial"/>
          <w:b/>
          <w:bCs/>
          <w:color w:val="2C2B2B"/>
          <w:sz w:val="24"/>
          <w:szCs w:val="24"/>
        </w:rPr>
      </w:pPr>
    </w:p>
    <w:p w14:paraId="4584E05C" w14:textId="77777777" w:rsidR="00ED3A13" w:rsidRDefault="00ED3A13" w:rsidP="00DA7BFF">
      <w:pPr>
        <w:spacing w:before="150" w:after="0" w:line="240" w:lineRule="auto"/>
        <w:rPr>
          <w:rFonts w:asciiTheme="majorHAnsi" w:eastAsia="Times New Roman" w:hAnsiTheme="majorHAnsi" w:cs="Arial"/>
          <w:b/>
          <w:bCs/>
          <w:color w:val="2C2B2B"/>
          <w:sz w:val="24"/>
          <w:szCs w:val="24"/>
        </w:rPr>
      </w:pPr>
    </w:p>
    <w:p w14:paraId="159FFF71" w14:textId="77777777" w:rsidR="00ED3A13" w:rsidRDefault="00ED3A13" w:rsidP="00DA7BFF">
      <w:pPr>
        <w:spacing w:before="150" w:after="0" w:line="240" w:lineRule="auto"/>
        <w:rPr>
          <w:rFonts w:asciiTheme="majorHAnsi" w:eastAsia="Times New Roman" w:hAnsiTheme="majorHAnsi" w:cs="Arial"/>
          <w:b/>
          <w:bCs/>
          <w:color w:val="2C2B2B"/>
          <w:sz w:val="24"/>
          <w:szCs w:val="24"/>
        </w:rPr>
      </w:pPr>
    </w:p>
    <w:p w14:paraId="3617599C" w14:textId="77777777" w:rsidR="00ED3A13" w:rsidRDefault="00ED3A13" w:rsidP="00DA7BFF">
      <w:pPr>
        <w:spacing w:before="150" w:after="0" w:line="240" w:lineRule="auto"/>
        <w:rPr>
          <w:rFonts w:asciiTheme="majorHAnsi" w:eastAsia="Times New Roman" w:hAnsiTheme="majorHAnsi" w:cs="Arial"/>
          <w:b/>
          <w:bCs/>
          <w:color w:val="2C2B2B"/>
          <w:sz w:val="24"/>
          <w:szCs w:val="24"/>
        </w:rPr>
      </w:pPr>
    </w:p>
    <w:p w14:paraId="28D8012D" w14:textId="77777777" w:rsidR="0073101F" w:rsidRDefault="0073101F" w:rsidP="00DA7BFF">
      <w:pPr>
        <w:spacing w:before="150" w:after="0" w:line="240" w:lineRule="auto"/>
        <w:rPr>
          <w:rFonts w:asciiTheme="majorHAnsi" w:eastAsia="Times New Roman" w:hAnsiTheme="majorHAnsi" w:cs="Arial"/>
          <w:b/>
          <w:bCs/>
          <w:color w:val="2C2B2B"/>
          <w:sz w:val="24"/>
          <w:szCs w:val="24"/>
        </w:rPr>
      </w:pPr>
    </w:p>
    <w:p w14:paraId="38D57B0E" w14:textId="77777777" w:rsidR="00DA7BFF" w:rsidRPr="00694392" w:rsidRDefault="00DA7BFF" w:rsidP="00DA7BFF">
      <w:pPr>
        <w:spacing w:before="150" w:after="0" w:line="240" w:lineRule="auto"/>
        <w:rPr>
          <w:rFonts w:eastAsia="Times New Roman" w:cstheme="minorHAnsi"/>
          <w:b/>
          <w:bCs/>
          <w:color w:val="2C2B2B"/>
        </w:rPr>
      </w:pPr>
      <w:r w:rsidRPr="00694392">
        <w:rPr>
          <w:rFonts w:eastAsia="Times New Roman" w:cstheme="minorHAnsi"/>
          <w:b/>
          <w:bCs/>
          <w:color w:val="2C2B2B"/>
        </w:rPr>
        <w:lastRenderedPageBreak/>
        <w:t>Appendix 4</w:t>
      </w:r>
    </w:p>
    <w:p w14:paraId="70DEA991" w14:textId="77777777" w:rsidR="00ED3A13" w:rsidRPr="00694392" w:rsidRDefault="00947657" w:rsidP="00DA7BFF">
      <w:pPr>
        <w:spacing w:before="150" w:after="0" w:line="240" w:lineRule="auto"/>
        <w:rPr>
          <w:rFonts w:eastAsia="Times New Roman" w:cstheme="minorHAnsi"/>
        </w:rPr>
      </w:pPr>
      <w:r w:rsidRPr="00694392">
        <w:rPr>
          <w:rFonts w:eastAsia="Times New Roman" w:cstheme="minorHAnsi"/>
        </w:rPr>
        <w:t>NEPS Resources</w:t>
      </w:r>
    </w:p>
    <w:p w14:paraId="291C0594" w14:textId="77777777" w:rsidR="00947657" w:rsidRPr="0073101F" w:rsidRDefault="007369DD" w:rsidP="00DA7BFF">
      <w:pPr>
        <w:spacing w:before="150" w:after="0" w:line="240" w:lineRule="auto"/>
        <w:rPr>
          <w:rFonts w:eastAsia="Times New Roman" w:cstheme="minorHAnsi"/>
          <w:sz w:val="24"/>
          <w:szCs w:val="24"/>
        </w:rPr>
      </w:pPr>
      <w:hyperlink r:id="rId15" w:anchor="responding-to-critical-incidents" w:history="1">
        <w:r w:rsidR="00947657" w:rsidRPr="0073101F">
          <w:rPr>
            <w:rStyle w:val="Hyperlink"/>
            <w:rFonts w:eastAsia="Times New Roman" w:cstheme="minorHAnsi"/>
            <w:sz w:val="24"/>
            <w:szCs w:val="24"/>
          </w:rPr>
          <w:t>https://www.gov.ie/en/collection/97aa18-national-educational-psychological-service-neps-resources-and-public/#responding-to-critical-incidents</w:t>
        </w:r>
      </w:hyperlink>
    </w:p>
    <w:p w14:paraId="330ED9CE" w14:textId="77777777" w:rsidR="00947657" w:rsidRPr="0073101F" w:rsidRDefault="007369DD" w:rsidP="00DA7BFF">
      <w:pPr>
        <w:spacing w:before="150" w:after="0" w:line="240" w:lineRule="auto"/>
        <w:rPr>
          <w:rFonts w:eastAsia="Times New Roman" w:cstheme="minorHAnsi"/>
          <w:sz w:val="24"/>
          <w:szCs w:val="24"/>
        </w:rPr>
      </w:pPr>
      <w:hyperlink r:id="rId16" w:history="1">
        <w:r w:rsidR="00947657" w:rsidRPr="0073101F">
          <w:rPr>
            <w:rStyle w:val="Hyperlink"/>
            <w:rFonts w:eastAsia="Times New Roman" w:cstheme="minorHAnsi"/>
            <w:sz w:val="24"/>
            <w:szCs w:val="24"/>
          </w:rPr>
          <w:t>https://www.google.com/url?sa=i&amp;url=https%3A%2F%2Fassets.gov.ie%2F132243%2F3e12aea7-031d-45c7-b66a-7115281e8729.pdf&amp;psig=AOvVaw3sHBK9xn1gxqCo2ytU3RwC&amp;ust=1680693213516000&amp;source=images&amp;cd=vfe&amp;ved=2ahUKEwif4oGhjJD-AhXaEsAKHe-KBR4Qr4kDegUIARCFAQ</w:t>
        </w:r>
      </w:hyperlink>
    </w:p>
    <w:p w14:paraId="5BC681E9" w14:textId="77777777" w:rsidR="00947657" w:rsidRPr="0073101F" w:rsidRDefault="00947657" w:rsidP="00DA7BFF">
      <w:pPr>
        <w:spacing w:before="150" w:after="0" w:line="240" w:lineRule="auto"/>
        <w:rPr>
          <w:rFonts w:eastAsia="Times New Roman" w:cstheme="minorHAnsi"/>
          <w:sz w:val="24"/>
          <w:szCs w:val="24"/>
        </w:rPr>
      </w:pPr>
    </w:p>
    <w:p w14:paraId="6972ABD2" w14:textId="77777777" w:rsidR="00F81B5A" w:rsidRPr="0073101F" w:rsidRDefault="00F81B5A" w:rsidP="00DA7BFF">
      <w:pPr>
        <w:spacing w:before="150" w:after="0" w:line="240" w:lineRule="auto"/>
        <w:rPr>
          <w:rFonts w:eastAsia="Times New Roman" w:cstheme="minorHAnsi"/>
          <w:sz w:val="24"/>
          <w:szCs w:val="24"/>
        </w:rPr>
      </w:pPr>
    </w:p>
    <w:p w14:paraId="6F3691DF" w14:textId="77777777" w:rsidR="00F81B5A" w:rsidRDefault="00F81B5A" w:rsidP="00DA7BFF">
      <w:pPr>
        <w:spacing w:before="150" w:after="0" w:line="240" w:lineRule="auto"/>
        <w:rPr>
          <w:rFonts w:asciiTheme="majorHAnsi" w:eastAsia="Times New Roman" w:hAnsiTheme="majorHAnsi" w:cs="Times New Roman"/>
          <w:sz w:val="24"/>
          <w:szCs w:val="24"/>
        </w:rPr>
      </w:pPr>
    </w:p>
    <w:p w14:paraId="1B86F826" w14:textId="77777777" w:rsidR="00F81B5A" w:rsidRDefault="00F81B5A" w:rsidP="00DA7BFF">
      <w:pPr>
        <w:spacing w:before="150" w:after="0" w:line="240" w:lineRule="auto"/>
        <w:rPr>
          <w:rFonts w:asciiTheme="majorHAnsi" w:eastAsia="Times New Roman" w:hAnsiTheme="majorHAnsi" w:cs="Times New Roman"/>
          <w:sz w:val="24"/>
          <w:szCs w:val="24"/>
        </w:rPr>
      </w:pPr>
    </w:p>
    <w:p w14:paraId="23EA7F15" w14:textId="77777777" w:rsidR="00F81B5A" w:rsidRDefault="00F81B5A" w:rsidP="00DA7BFF">
      <w:pPr>
        <w:spacing w:before="150" w:after="0" w:line="240" w:lineRule="auto"/>
        <w:rPr>
          <w:rFonts w:asciiTheme="majorHAnsi" w:eastAsia="Times New Roman" w:hAnsiTheme="majorHAnsi" w:cs="Times New Roman"/>
          <w:sz w:val="24"/>
          <w:szCs w:val="24"/>
        </w:rPr>
      </w:pPr>
    </w:p>
    <w:p w14:paraId="761A01B9" w14:textId="77777777" w:rsidR="00F81B5A" w:rsidRDefault="00F81B5A" w:rsidP="00DA7BFF">
      <w:pPr>
        <w:spacing w:before="150" w:after="0" w:line="240" w:lineRule="auto"/>
        <w:rPr>
          <w:rFonts w:asciiTheme="majorHAnsi" w:eastAsia="Times New Roman" w:hAnsiTheme="majorHAnsi" w:cs="Times New Roman"/>
          <w:sz w:val="24"/>
          <w:szCs w:val="24"/>
        </w:rPr>
      </w:pPr>
    </w:p>
    <w:p w14:paraId="5EC0FFC8" w14:textId="77777777" w:rsidR="00F81B5A" w:rsidRDefault="00F81B5A" w:rsidP="00DA7BFF">
      <w:pPr>
        <w:spacing w:before="150" w:after="0" w:line="240" w:lineRule="auto"/>
        <w:rPr>
          <w:rFonts w:asciiTheme="majorHAnsi" w:eastAsia="Times New Roman" w:hAnsiTheme="majorHAnsi" w:cs="Times New Roman"/>
          <w:sz w:val="24"/>
          <w:szCs w:val="24"/>
        </w:rPr>
      </w:pPr>
    </w:p>
    <w:p w14:paraId="2D2172F3" w14:textId="77777777" w:rsidR="00F81B5A" w:rsidRDefault="00F81B5A" w:rsidP="00DA7BFF">
      <w:pPr>
        <w:spacing w:before="150" w:after="0" w:line="240" w:lineRule="auto"/>
        <w:rPr>
          <w:rFonts w:asciiTheme="majorHAnsi" w:eastAsia="Times New Roman" w:hAnsiTheme="majorHAnsi" w:cs="Times New Roman"/>
          <w:sz w:val="24"/>
          <w:szCs w:val="24"/>
        </w:rPr>
      </w:pPr>
    </w:p>
    <w:p w14:paraId="77439F34" w14:textId="77777777" w:rsidR="00F81B5A" w:rsidRDefault="00F81B5A" w:rsidP="00DA7BFF">
      <w:pPr>
        <w:spacing w:before="150" w:after="0" w:line="240" w:lineRule="auto"/>
        <w:rPr>
          <w:rFonts w:asciiTheme="majorHAnsi" w:eastAsia="Times New Roman" w:hAnsiTheme="majorHAnsi" w:cs="Times New Roman"/>
          <w:sz w:val="24"/>
          <w:szCs w:val="24"/>
        </w:rPr>
      </w:pPr>
    </w:p>
    <w:p w14:paraId="783F804E" w14:textId="77777777" w:rsidR="00F81B5A" w:rsidRDefault="00F81B5A" w:rsidP="00DA7BFF">
      <w:pPr>
        <w:spacing w:before="150" w:after="0" w:line="240" w:lineRule="auto"/>
        <w:rPr>
          <w:rFonts w:asciiTheme="majorHAnsi" w:eastAsia="Times New Roman" w:hAnsiTheme="majorHAnsi" w:cs="Times New Roman"/>
          <w:sz w:val="24"/>
          <w:szCs w:val="24"/>
        </w:rPr>
      </w:pPr>
    </w:p>
    <w:p w14:paraId="372A1843" w14:textId="77777777" w:rsidR="00F81B5A" w:rsidRDefault="00F81B5A" w:rsidP="00DA7BFF">
      <w:pPr>
        <w:spacing w:before="150" w:after="0" w:line="240" w:lineRule="auto"/>
        <w:rPr>
          <w:rFonts w:asciiTheme="majorHAnsi" w:eastAsia="Times New Roman" w:hAnsiTheme="majorHAnsi" w:cs="Times New Roman"/>
          <w:sz w:val="24"/>
          <w:szCs w:val="24"/>
        </w:rPr>
      </w:pPr>
    </w:p>
    <w:p w14:paraId="64F199C7" w14:textId="77777777" w:rsidR="00F81B5A" w:rsidRDefault="00F81B5A" w:rsidP="00DA7BFF">
      <w:pPr>
        <w:spacing w:before="150" w:after="0" w:line="240" w:lineRule="auto"/>
        <w:rPr>
          <w:rFonts w:asciiTheme="majorHAnsi" w:eastAsia="Times New Roman" w:hAnsiTheme="majorHAnsi" w:cs="Times New Roman"/>
          <w:sz w:val="24"/>
          <w:szCs w:val="24"/>
        </w:rPr>
      </w:pPr>
    </w:p>
    <w:p w14:paraId="23A56686" w14:textId="77777777" w:rsidR="00F81B5A" w:rsidRDefault="00F81B5A" w:rsidP="00DA7BFF">
      <w:pPr>
        <w:spacing w:before="150" w:after="0" w:line="240" w:lineRule="auto"/>
        <w:rPr>
          <w:rFonts w:asciiTheme="majorHAnsi" w:eastAsia="Times New Roman" w:hAnsiTheme="majorHAnsi" w:cs="Times New Roman"/>
          <w:sz w:val="24"/>
          <w:szCs w:val="24"/>
        </w:rPr>
      </w:pPr>
    </w:p>
    <w:p w14:paraId="1B5AE67E" w14:textId="77777777" w:rsidR="00F81B5A" w:rsidRDefault="00F81B5A" w:rsidP="00DA7BFF">
      <w:pPr>
        <w:spacing w:before="150" w:after="0" w:line="240" w:lineRule="auto"/>
        <w:rPr>
          <w:rFonts w:asciiTheme="majorHAnsi" w:eastAsia="Times New Roman" w:hAnsiTheme="majorHAnsi" w:cs="Times New Roman"/>
          <w:sz w:val="24"/>
          <w:szCs w:val="24"/>
        </w:rPr>
      </w:pPr>
    </w:p>
    <w:p w14:paraId="09493204" w14:textId="77777777" w:rsidR="00F81B5A" w:rsidRDefault="00F81B5A" w:rsidP="00DA7BFF">
      <w:pPr>
        <w:spacing w:before="150" w:after="0" w:line="240" w:lineRule="auto"/>
        <w:rPr>
          <w:rFonts w:asciiTheme="majorHAnsi" w:eastAsia="Times New Roman" w:hAnsiTheme="majorHAnsi" w:cs="Times New Roman"/>
          <w:sz w:val="24"/>
          <w:szCs w:val="24"/>
        </w:rPr>
      </w:pPr>
    </w:p>
    <w:p w14:paraId="58106672" w14:textId="77777777" w:rsidR="00F81B5A" w:rsidRDefault="00F81B5A" w:rsidP="00DA7BFF">
      <w:pPr>
        <w:spacing w:before="150" w:after="0" w:line="240" w:lineRule="auto"/>
        <w:rPr>
          <w:rFonts w:asciiTheme="majorHAnsi" w:eastAsia="Times New Roman" w:hAnsiTheme="majorHAnsi" w:cs="Times New Roman"/>
          <w:sz w:val="24"/>
          <w:szCs w:val="24"/>
        </w:rPr>
      </w:pPr>
    </w:p>
    <w:p w14:paraId="0836F697" w14:textId="77777777" w:rsidR="00F81B5A" w:rsidRDefault="00F81B5A" w:rsidP="00DA7BFF">
      <w:pPr>
        <w:spacing w:before="150" w:after="0" w:line="240" w:lineRule="auto"/>
        <w:rPr>
          <w:rFonts w:asciiTheme="majorHAnsi" w:eastAsia="Times New Roman" w:hAnsiTheme="majorHAnsi" w:cs="Times New Roman"/>
          <w:sz w:val="24"/>
          <w:szCs w:val="24"/>
        </w:rPr>
      </w:pPr>
    </w:p>
    <w:p w14:paraId="3F9EA3CC" w14:textId="77777777" w:rsidR="00F81B5A" w:rsidRDefault="00F81B5A" w:rsidP="00DA7BFF">
      <w:pPr>
        <w:spacing w:before="150" w:after="0" w:line="240" w:lineRule="auto"/>
        <w:rPr>
          <w:rFonts w:asciiTheme="majorHAnsi" w:eastAsia="Times New Roman" w:hAnsiTheme="majorHAnsi" w:cs="Times New Roman"/>
          <w:sz w:val="24"/>
          <w:szCs w:val="24"/>
        </w:rPr>
      </w:pPr>
    </w:p>
    <w:p w14:paraId="43FE91A4" w14:textId="77777777" w:rsidR="00F81B5A" w:rsidRDefault="00F81B5A" w:rsidP="00DA7BFF">
      <w:pPr>
        <w:spacing w:before="150" w:after="0" w:line="240" w:lineRule="auto"/>
        <w:rPr>
          <w:rFonts w:asciiTheme="majorHAnsi" w:eastAsia="Times New Roman" w:hAnsiTheme="majorHAnsi" w:cs="Times New Roman"/>
          <w:sz w:val="24"/>
          <w:szCs w:val="24"/>
        </w:rPr>
      </w:pPr>
    </w:p>
    <w:p w14:paraId="182613D4" w14:textId="77777777" w:rsidR="00F81B5A" w:rsidRDefault="00F81B5A" w:rsidP="00DA7BFF">
      <w:pPr>
        <w:spacing w:before="150" w:after="0" w:line="240" w:lineRule="auto"/>
        <w:rPr>
          <w:rFonts w:asciiTheme="majorHAnsi" w:eastAsia="Times New Roman" w:hAnsiTheme="majorHAnsi" w:cs="Times New Roman"/>
          <w:sz w:val="24"/>
          <w:szCs w:val="24"/>
        </w:rPr>
      </w:pPr>
    </w:p>
    <w:p w14:paraId="07D357ED" w14:textId="77777777" w:rsidR="00F81B5A" w:rsidRDefault="00F81B5A" w:rsidP="00DA7BFF">
      <w:pPr>
        <w:spacing w:before="150" w:after="0" w:line="240" w:lineRule="auto"/>
        <w:rPr>
          <w:rFonts w:asciiTheme="majorHAnsi" w:eastAsia="Times New Roman" w:hAnsiTheme="majorHAnsi" w:cs="Times New Roman"/>
          <w:sz w:val="24"/>
          <w:szCs w:val="24"/>
        </w:rPr>
      </w:pPr>
    </w:p>
    <w:p w14:paraId="51E0E382" w14:textId="77777777" w:rsidR="00F81B5A" w:rsidRDefault="00F81B5A" w:rsidP="00DA7BFF">
      <w:pPr>
        <w:spacing w:before="150" w:after="0" w:line="240" w:lineRule="auto"/>
        <w:rPr>
          <w:rFonts w:asciiTheme="majorHAnsi" w:eastAsia="Times New Roman" w:hAnsiTheme="majorHAnsi" w:cs="Times New Roman"/>
          <w:sz w:val="24"/>
          <w:szCs w:val="24"/>
        </w:rPr>
      </w:pPr>
    </w:p>
    <w:p w14:paraId="3B84C5D9" w14:textId="77777777" w:rsidR="00D915B4" w:rsidRDefault="00D915B4" w:rsidP="00DA7BFF">
      <w:pPr>
        <w:spacing w:before="150" w:after="0" w:line="240" w:lineRule="auto"/>
        <w:rPr>
          <w:rFonts w:asciiTheme="majorHAnsi" w:eastAsia="Times New Roman" w:hAnsiTheme="majorHAnsi" w:cs="Times New Roman"/>
          <w:sz w:val="24"/>
          <w:szCs w:val="24"/>
        </w:rPr>
      </w:pPr>
    </w:p>
    <w:p w14:paraId="6FA6E494" w14:textId="77777777" w:rsidR="00F81B5A" w:rsidRPr="00991B7D" w:rsidRDefault="00D915B4" w:rsidP="00DA7BFF">
      <w:pPr>
        <w:spacing w:before="150" w:after="0" w:line="240" w:lineRule="auto"/>
        <w:rPr>
          <w:rFonts w:eastAsia="Times New Roman" w:cstheme="minorHAnsi"/>
          <w:b/>
        </w:rPr>
      </w:pPr>
      <w:r w:rsidRPr="00991B7D">
        <w:rPr>
          <w:rFonts w:eastAsia="Times New Roman" w:cstheme="minorHAnsi"/>
          <w:b/>
        </w:rPr>
        <w:lastRenderedPageBreak/>
        <w:t>Emergency Contact Details</w:t>
      </w:r>
    </w:p>
    <w:p w14:paraId="709BFE4B" w14:textId="77777777" w:rsidR="00D915B4" w:rsidRPr="00991B7D" w:rsidRDefault="00D915B4" w:rsidP="00DA7BFF">
      <w:pPr>
        <w:spacing w:before="150" w:after="0" w:line="240" w:lineRule="auto"/>
        <w:rPr>
          <w:rFonts w:eastAsia="Times New Roman" w:cstheme="minorHAnsi"/>
        </w:rPr>
      </w:pPr>
    </w:p>
    <w:tbl>
      <w:tblPr>
        <w:tblStyle w:val="TableGrid"/>
        <w:tblW w:w="0" w:type="auto"/>
        <w:tblLook w:val="04A0" w:firstRow="1" w:lastRow="0" w:firstColumn="1" w:lastColumn="0" w:noHBand="0" w:noVBand="1"/>
      </w:tblPr>
      <w:tblGrid>
        <w:gridCol w:w="2631"/>
        <w:gridCol w:w="2632"/>
        <w:gridCol w:w="2632"/>
      </w:tblGrid>
      <w:tr w:rsidR="00F81B5A" w:rsidRPr="00991B7D" w14:paraId="7F928361" w14:textId="77777777" w:rsidTr="00D915B4">
        <w:trPr>
          <w:trHeight w:val="683"/>
        </w:trPr>
        <w:tc>
          <w:tcPr>
            <w:tcW w:w="2631" w:type="dxa"/>
          </w:tcPr>
          <w:p w14:paraId="2B777F41" w14:textId="77777777" w:rsidR="00F81B5A" w:rsidRPr="00991B7D" w:rsidRDefault="00F81B5A" w:rsidP="00DA7BFF">
            <w:pPr>
              <w:spacing w:before="150"/>
              <w:rPr>
                <w:rFonts w:eastAsia="Times New Roman" w:cstheme="minorHAnsi"/>
              </w:rPr>
            </w:pPr>
            <w:r w:rsidRPr="00991B7D">
              <w:rPr>
                <w:rFonts w:eastAsia="Times New Roman" w:cstheme="minorHAnsi"/>
              </w:rPr>
              <w:t>Principal</w:t>
            </w:r>
          </w:p>
        </w:tc>
        <w:tc>
          <w:tcPr>
            <w:tcW w:w="2632" w:type="dxa"/>
          </w:tcPr>
          <w:p w14:paraId="2259ABC5" w14:textId="77777777" w:rsidR="00F81B5A" w:rsidRPr="00991B7D" w:rsidRDefault="00F81B5A" w:rsidP="00DA7BFF">
            <w:pPr>
              <w:spacing w:before="150"/>
              <w:rPr>
                <w:rFonts w:eastAsia="Times New Roman" w:cstheme="minorHAnsi"/>
              </w:rPr>
            </w:pPr>
            <w:r w:rsidRPr="00991B7D">
              <w:rPr>
                <w:rFonts w:eastAsia="Times New Roman" w:cstheme="minorHAnsi"/>
              </w:rPr>
              <w:t>Matthew Carr</w:t>
            </w:r>
          </w:p>
        </w:tc>
        <w:tc>
          <w:tcPr>
            <w:tcW w:w="2632" w:type="dxa"/>
          </w:tcPr>
          <w:p w14:paraId="651F5F29" w14:textId="77777777" w:rsidR="00F81B5A" w:rsidRPr="00991B7D" w:rsidRDefault="00F81B5A" w:rsidP="00DA7BFF">
            <w:pPr>
              <w:spacing w:before="150"/>
              <w:rPr>
                <w:rFonts w:eastAsia="Times New Roman" w:cstheme="minorHAnsi"/>
              </w:rPr>
            </w:pPr>
            <w:r w:rsidRPr="00991B7D">
              <w:rPr>
                <w:rFonts w:eastAsia="Times New Roman" w:cstheme="minorHAnsi"/>
              </w:rPr>
              <w:t>0879099835</w:t>
            </w:r>
          </w:p>
        </w:tc>
      </w:tr>
      <w:tr w:rsidR="00F81B5A" w:rsidRPr="00991B7D" w14:paraId="00755F4E" w14:textId="77777777" w:rsidTr="00D915B4">
        <w:trPr>
          <w:trHeight w:val="706"/>
        </w:trPr>
        <w:tc>
          <w:tcPr>
            <w:tcW w:w="2631" w:type="dxa"/>
          </w:tcPr>
          <w:p w14:paraId="32C71820" w14:textId="77777777" w:rsidR="00F81B5A" w:rsidRPr="00991B7D" w:rsidRDefault="00F81B5A" w:rsidP="00DA7BFF">
            <w:pPr>
              <w:spacing w:before="150"/>
              <w:rPr>
                <w:rFonts w:eastAsia="Times New Roman" w:cstheme="minorHAnsi"/>
              </w:rPr>
            </w:pPr>
            <w:r w:rsidRPr="00991B7D">
              <w:rPr>
                <w:rFonts w:eastAsia="Times New Roman" w:cstheme="minorHAnsi"/>
              </w:rPr>
              <w:t>Deputy Principal</w:t>
            </w:r>
          </w:p>
        </w:tc>
        <w:tc>
          <w:tcPr>
            <w:tcW w:w="2632" w:type="dxa"/>
          </w:tcPr>
          <w:p w14:paraId="1AF54F15" w14:textId="77777777" w:rsidR="00F81B5A" w:rsidRPr="00991B7D" w:rsidRDefault="00F81B5A" w:rsidP="00DA7BFF">
            <w:pPr>
              <w:spacing w:before="150"/>
              <w:rPr>
                <w:rFonts w:eastAsia="Times New Roman" w:cstheme="minorHAnsi"/>
              </w:rPr>
            </w:pPr>
            <w:r w:rsidRPr="00991B7D">
              <w:rPr>
                <w:rFonts w:eastAsia="Times New Roman" w:cstheme="minorHAnsi"/>
              </w:rPr>
              <w:t>Paula Molloy</w:t>
            </w:r>
          </w:p>
        </w:tc>
        <w:tc>
          <w:tcPr>
            <w:tcW w:w="2632" w:type="dxa"/>
          </w:tcPr>
          <w:p w14:paraId="4FE788BB" w14:textId="77777777" w:rsidR="00F81B5A" w:rsidRPr="00991B7D" w:rsidRDefault="00F81B5A" w:rsidP="00DA7BFF">
            <w:pPr>
              <w:spacing w:before="150"/>
              <w:rPr>
                <w:rFonts w:eastAsia="Times New Roman" w:cstheme="minorHAnsi"/>
              </w:rPr>
            </w:pPr>
            <w:r w:rsidRPr="00991B7D">
              <w:rPr>
                <w:rFonts w:eastAsia="Times New Roman" w:cstheme="minorHAnsi"/>
              </w:rPr>
              <w:t>0876409320</w:t>
            </w:r>
          </w:p>
        </w:tc>
      </w:tr>
      <w:tr w:rsidR="00F81B5A" w:rsidRPr="00991B7D" w14:paraId="3EB5F766" w14:textId="77777777" w:rsidTr="00D915B4">
        <w:trPr>
          <w:trHeight w:val="683"/>
        </w:trPr>
        <w:tc>
          <w:tcPr>
            <w:tcW w:w="2631" w:type="dxa"/>
          </w:tcPr>
          <w:p w14:paraId="31D5DFFF" w14:textId="77777777" w:rsidR="00F81B5A" w:rsidRPr="00991B7D" w:rsidRDefault="00F81B5A" w:rsidP="00DA7BFF">
            <w:pPr>
              <w:spacing w:before="150"/>
              <w:rPr>
                <w:rFonts w:eastAsia="Times New Roman" w:cstheme="minorHAnsi"/>
              </w:rPr>
            </w:pPr>
            <w:r w:rsidRPr="00991B7D">
              <w:rPr>
                <w:rFonts w:eastAsia="Times New Roman" w:cstheme="minorHAnsi"/>
              </w:rPr>
              <w:t>Caretaker</w:t>
            </w:r>
          </w:p>
        </w:tc>
        <w:tc>
          <w:tcPr>
            <w:tcW w:w="2632" w:type="dxa"/>
          </w:tcPr>
          <w:p w14:paraId="74FEF700" w14:textId="77777777" w:rsidR="00F81B5A" w:rsidRPr="00991B7D" w:rsidRDefault="00F81B5A" w:rsidP="00DA7BFF">
            <w:pPr>
              <w:spacing w:before="150"/>
              <w:rPr>
                <w:rFonts w:eastAsia="Times New Roman" w:cstheme="minorHAnsi"/>
              </w:rPr>
            </w:pPr>
            <w:r w:rsidRPr="00991B7D">
              <w:rPr>
                <w:rFonts w:eastAsia="Times New Roman" w:cstheme="minorHAnsi"/>
              </w:rPr>
              <w:t>Ger Maher</w:t>
            </w:r>
          </w:p>
        </w:tc>
        <w:tc>
          <w:tcPr>
            <w:tcW w:w="2632" w:type="dxa"/>
          </w:tcPr>
          <w:p w14:paraId="7456BDA2" w14:textId="77777777" w:rsidR="00F81B5A" w:rsidRPr="00991B7D" w:rsidRDefault="00F81B5A" w:rsidP="00DA7BFF">
            <w:pPr>
              <w:spacing w:before="150"/>
              <w:rPr>
                <w:rFonts w:eastAsia="Times New Roman" w:cstheme="minorHAnsi"/>
              </w:rPr>
            </w:pPr>
            <w:r w:rsidRPr="00991B7D">
              <w:rPr>
                <w:rFonts w:eastAsia="Times New Roman" w:cstheme="minorHAnsi"/>
              </w:rPr>
              <w:t>0872410735</w:t>
            </w:r>
          </w:p>
        </w:tc>
      </w:tr>
      <w:tr w:rsidR="00F81B5A" w:rsidRPr="00991B7D" w14:paraId="23583332" w14:textId="77777777" w:rsidTr="00AF48DC">
        <w:trPr>
          <w:trHeight w:val="1022"/>
        </w:trPr>
        <w:tc>
          <w:tcPr>
            <w:tcW w:w="2631" w:type="dxa"/>
          </w:tcPr>
          <w:p w14:paraId="65E0CE28" w14:textId="77777777" w:rsidR="00F81B5A" w:rsidRPr="00991B7D" w:rsidRDefault="00F81B5A" w:rsidP="00DA7BFF">
            <w:pPr>
              <w:spacing w:before="150"/>
              <w:rPr>
                <w:rFonts w:eastAsia="Times New Roman" w:cstheme="minorHAnsi"/>
              </w:rPr>
            </w:pPr>
            <w:r w:rsidRPr="00991B7D">
              <w:rPr>
                <w:rFonts w:eastAsia="Times New Roman" w:cstheme="minorHAnsi"/>
              </w:rPr>
              <w:t>Hospital</w:t>
            </w:r>
          </w:p>
        </w:tc>
        <w:tc>
          <w:tcPr>
            <w:tcW w:w="2632" w:type="dxa"/>
          </w:tcPr>
          <w:p w14:paraId="7C51C705" w14:textId="77777777" w:rsidR="00F81B5A" w:rsidRPr="00991B7D" w:rsidRDefault="00F81B5A" w:rsidP="00DA7BFF">
            <w:pPr>
              <w:spacing w:before="150"/>
              <w:rPr>
                <w:rFonts w:eastAsia="Times New Roman" w:cstheme="minorHAnsi"/>
              </w:rPr>
            </w:pPr>
            <w:r w:rsidRPr="00991B7D">
              <w:rPr>
                <w:rFonts w:eastAsia="Times New Roman" w:cstheme="minorHAnsi"/>
              </w:rPr>
              <w:t>Nenagh General</w:t>
            </w:r>
          </w:p>
          <w:p w14:paraId="6C11AE90" w14:textId="5F7E01E9" w:rsidR="00F81B5A" w:rsidRPr="00991B7D" w:rsidRDefault="00F81B5A" w:rsidP="00DA7BFF">
            <w:pPr>
              <w:spacing w:before="150"/>
              <w:rPr>
                <w:rFonts w:eastAsia="Times New Roman" w:cstheme="minorHAnsi"/>
              </w:rPr>
            </w:pPr>
            <w:r w:rsidRPr="00991B7D">
              <w:rPr>
                <w:rFonts w:eastAsia="Times New Roman" w:cstheme="minorHAnsi"/>
              </w:rPr>
              <w:t>Limerick Regional</w:t>
            </w:r>
          </w:p>
        </w:tc>
        <w:tc>
          <w:tcPr>
            <w:tcW w:w="2632" w:type="dxa"/>
          </w:tcPr>
          <w:p w14:paraId="7D62CE08" w14:textId="77777777" w:rsidR="00F81B5A" w:rsidRPr="00991B7D" w:rsidRDefault="00F81B5A" w:rsidP="00DA7BFF">
            <w:pPr>
              <w:spacing w:before="150"/>
              <w:rPr>
                <w:rFonts w:eastAsia="Times New Roman" w:cstheme="minorHAnsi"/>
              </w:rPr>
            </w:pPr>
            <w:r w:rsidRPr="00991B7D">
              <w:rPr>
                <w:rFonts w:eastAsia="Times New Roman" w:cstheme="minorHAnsi"/>
              </w:rPr>
              <w:t>067 34901</w:t>
            </w:r>
          </w:p>
          <w:p w14:paraId="528715B2" w14:textId="77777777" w:rsidR="00F81B5A" w:rsidRPr="00991B7D" w:rsidRDefault="00F81B5A" w:rsidP="00DA7BFF">
            <w:pPr>
              <w:spacing w:before="150"/>
              <w:rPr>
                <w:rFonts w:eastAsia="Times New Roman" w:cstheme="minorHAnsi"/>
              </w:rPr>
            </w:pPr>
            <w:r w:rsidRPr="00991B7D">
              <w:rPr>
                <w:rFonts w:eastAsia="Times New Roman" w:cstheme="minorHAnsi"/>
              </w:rPr>
              <w:t>061 301111</w:t>
            </w:r>
          </w:p>
        </w:tc>
      </w:tr>
      <w:tr w:rsidR="00F81B5A" w:rsidRPr="00991B7D" w14:paraId="45D4B394" w14:textId="77777777" w:rsidTr="00D915B4">
        <w:trPr>
          <w:trHeight w:val="706"/>
        </w:trPr>
        <w:tc>
          <w:tcPr>
            <w:tcW w:w="2631" w:type="dxa"/>
          </w:tcPr>
          <w:p w14:paraId="09B0BD5D" w14:textId="77777777" w:rsidR="00F81B5A" w:rsidRPr="00991B7D" w:rsidRDefault="00F81B5A" w:rsidP="00DA7BFF">
            <w:pPr>
              <w:spacing w:before="150"/>
              <w:rPr>
                <w:rFonts w:eastAsia="Times New Roman" w:cstheme="minorHAnsi"/>
              </w:rPr>
            </w:pPr>
            <w:r w:rsidRPr="00991B7D">
              <w:rPr>
                <w:rFonts w:eastAsia="Times New Roman" w:cstheme="minorHAnsi"/>
              </w:rPr>
              <w:t>Doctor</w:t>
            </w:r>
          </w:p>
        </w:tc>
        <w:tc>
          <w:tcPr>
            <w:tcW w:w="2632" w:type="dxa"/>
          </w:tcPr>
          <w:p w14:paraId="5C5D551A" w14:textId="77777777" w:rsidR="00F81B5A" w:rsidRPr="00991B7D" w:rsidRDefault="00F81B5A" w:rsidP="00DA7BFF">
            <w:pPr>
              <w:spacing w:before="150"/>
              <w:rPr>
                <w:rFonts w:eastAsia="Times New Roman" w:cstheme="minorHAnsi"/>
              </w:rPr>
            </w:pPr>
            <w:r w:rsidRPr="00991B7D">
              <w:rPr>
                <w:rFonts w:eastAsia="Times New Roman" w:cstheme="minorHAnsi"/>
              </w:rPr>
              <w:t>Dr. Glynn</w:t>
            </w:r>
          </w:p>
        </w:tc>
        <w:tc>
          <w:tcPr>
            <w:tcW w:w="2632" w:type="dxa"/>
          </w:tcPr>
          <w:p w14:paraId="0396A8C1" w14:textId="77777777" w:rsidR="00F81B5A" w:rsidRPr="00991B7D" w:rsidRDefault="00F81B5A" w:rsidP="00DA7BFF">
            <w:pPr>
              <w:spacing w:before="150"/>
              <w:rPr>
                <w:rFonts w:eastAsia="Times New Roman" w:cstheme="minorHAnsi"/>
              </w:rPr>
            </w:pPr>
            <w:r w:rsidRPr="00991B7D">
              <w:rPr>
                <w:rFonts w:eastAsia="Times New Roman" w:cstheme="minorHAnsi"/>
              </w:rPr>
              <w:t>067 27106</w:t>
            </w:r>
          </w:p>
        </w:tc>
      </w:tr>
      <w:tr w:rsidR="00F81B5A" w:rsidRPr="00991B7D" w14:paraId="3D457D04" w14:textId="77777777" w:rsidTr="00D915B4">
        <w:trPr>
          <w:trHeight w:val="683"/>
        </w:trPr>
        <w:tc>
          <w:tcPr>
            <w:tcW w:w="2631" w:type="dxa"/>
          </w:tcPr>
          <w:p w14:paraId="0BFA08D7" w14:textId="77777777" w:rsidR="00F81B5A" w:rsidRPr="00991B7D" w:rsidRDefault="00D915B4" w:rsidP="00DA7BFF">
            <w:pPr>
              <w:spacing w:before="150"/>
              <w:rPr>
                <w:rFonts w:eastAsia="Times New Roman" w:cstheme="minorHAnsi"/>
              </w:rPr>
            </w:pPr>
            <w:r w:rsidRPr="00991B7D">
              <w:rPr>
                <w:rFonts w:eastAsia="Times New Roman" w:cstheme="minorHAnsi"/>
              </w:rPr>
              <w:t>Fire Brigade/Ambulance</w:t>
            </w:r>
          </w:p>
        </w:tc>
        <w:tc>
          <w:tcPr>
            <w:tcW w:w="2632" w:type="dxa"/>
          </w:tcPr>
          <w:p w14:paraId="1231CBF1" w14:textId="77777777" w:rsidR="00F81B5A" w:rsidRPr="00991B7D" w:rsidRDefault="00F81B5A" w:rsidP="00DA7BFF">
            <w:pPr>
              <w:spacing w:before="150"/>
              <w:rPr>
                <w:rFonts w:eastAsia="Times New Roman" w:cstheme="minorHAnsi"/>
              </w:rPr>
            </w:pPr>
          </w:p>
        </w:tc>
        <w:tc>
          <w:tcPr>
            <w:tcW w:w="2632" w:type="dxa"/>
          </w:tcPr>
          <w:p w14:paraId="1B6999FF" w14:textId="77777777" w:rsidR="00F81B5A" w:rsidRPr="00991B7D" w:rsidRDefault="00D915B4" w:rsidP="00DA7BFF">
            <w:pPr>
              <w:spacing w:before="150"/>
              <w:rPr>
                <w:rFonts w:eastAsia="Times New Roman" w:cstheme="minorHAnsi"/>
              </w:rPr>
            </w:pPr>
            <w:r w:rsidRPr="00991B7D">
              <w:rPr>
                <w:rFonts w:eastAsia="Times New Roman" w:cstheme="minorHAnsi"/>
              </w:rPr>
              <w:t>999/ 112</w:t>
            </w:r>
          </w:p>
        </w:tc>
      </w:tr>
      <w:tr w:rsidR="00F81B5A" w:rsidRPr="00991B7D" w14:paraId="4EAFFDC1" w14:textId="77777777" w:rsidTr="00AF48DC">
        <w:trPr>
          <w:trHeight w:val="1127"/>
        </w:trPr>
        <w:tc>
          <w:tcPr>
            <w:tcW w:w="2631" w:type="dxa"/>
          </w:tcPr>
          <w:p w14:paraId="2DD9D0D4" w14:textId="77777777" w:rsidR="00F81B5A" w:rsidRPr="00991B7D" w:rsidRDefault="00D915B4" w:rsidP="00DA7BFF">
            <w:pPr>
              <w:spacing w:before="150"/>
              <w:rPr>
                <w:rFonts w:eastAsia="Times New Roman" w:cstheme="minorHAnsi"/>
              </w:rPr>
            </w:pPr>
            <w:r w:rsidRPr="00991B7D">
              <w:rPr>
                <w:rFonts w:eastAsia="Times New Roman" w:cstheme="minorHAnsi"/>
              </w:rPr>
              <w:t>Garda Station</w:t>
            </w:r>
          </w:p>
        </w:tc>
        <w:tc>
          <w:tcPr>
            <w:tcW w:w="2632" w:type="dxa"/>
          </w:tcPr>
          <w:p w14:paraId="182D2EB5" w14:textId="77777777" w:rsidR="00F81B5A" w:rsidRPr="00991B7D" w:rsidRDefault="00D915B4" w:rsidP="00DA7BFF">
            <w:pPr>
              <w:spacing w:before="150"/>
              <w:rPr>
                <w:rFonts w:eastAsia="Times New Roman" w:cstheme="minorHAnsi"/>
              </w:rPr>
            </w:pPr>
            <w:r w:rsidRPr="00991B7D">
              <w:rPr>
                <w:rFonts w:eastAsia="Times New Roman" w:cstheme="minorHAnsi"/>
              </w:rPr>
              <w:t>Borrisokane</w:t>
            </w:r>
          </w:p>
          <w:p w14:paraId="1865997E" w14:textId="77777777" w:rsidR="00D915B4" w:rsidRPr="00991B7D" w:rsidRDefault="00D915B4" w:rsidP="00DA7BFF">
            <w:pPr>
              <w:spacing w:before="150"/>
              <w:rPr>
                <w:rFonts w:eastAsia="Times New Roman" w:cstheme="minorHAnsi"/>
              </w:rPr>
            </w:pPr>
            <w:r w:rsidRPr="00991B7D">
              <w:rPr>
                <w:rFonts w:eastAsia="Times New Roman" w:cstheme="minorHAnsi"/>
              </w:rPr>
              <w:t>Nenagh</w:t>
            </w:r>
          </w:p>
        </w:tc>
        <w:tc>
          <w:tcPr>
            <w:tcW w:w="2632" w:type="dxa"/>
          </w:tcPr>
          <w:p w14:paraId="0CBE320C" w14:textId="77777777" w:rsidR="00F81B5A" w:rsidRPr="00991B7D" w:rsidRDefault="00D915B4" w:rsidP="00DA7BFF">
            <w:pPr>
              <w:spacing w:before="150"/>
              <w:rPr>
                <w:rFonts w:eastAsia="Times New Roman" w:cstheme="minorHAnsi"/>
              </w:rPr>
            </w:pPr>
            <w:r w:rsidRPr="00991B7D">
              <w:rPr>
                <w:rFonts w:eastAsia="Times New Roman" w:cstheme="minorHAnsi"/>
              </w:rPr>
              <w:t>067 27101</w:t>
            </w:r>
          </w:p>
          <w:p w14:paraId="77929D78" w14:textId="77777777" w:rsidR="00D915B4" w:rsidRPr="00991B7D" w:rsidRDefault="00D915B4" w:rsidP="00DA7BFF">
            <w:pPr>
              <w:spacing w:before="150"/>
              <w:rPr>
                <w:rFonts w:eastAsia="Times New Roman" w:cstheme="minorHAnsi"/>
              </w:rPr>
            </w:pPr>
            <w:r w:rsidRPr="00991B7D">
              <w:rPr>
                <w:rFonts w:eastAsia="Times New Roman" w:cstheme="minorHAnsi"/>
              </w:rPr>
              <w:t>067 50450</w:t>
            </w:r>
          </w:p>
        </w:tc>
      </w:tr>
      <w:tr w:rsidR="00F81B5A" w:rsidRPr="00991B7D" w14:paraId="63B388C3" w14:textId="77777777" w:rsidTr="00D915B4">
        <w:trPr>
          <w:trHeight w:val="706"/>
        </w:trPr>
        <w:tc>
          <w:tcPr>
            <w:tcW w:w="2631" w:type="dxa"/>
          </w:tcPr>
          <w:p w14:paraId="50A6A403" w14:textId="77777777" w:rsidR="00F81B5A" w:rsidRPr="00991B7D" w:rsidRDefault="00D915B4" w:rsidP="00DA7BFF">
            <w:pPr>
              <w:spacing w:before="150"/>
              <w:rPr>
                <w:rFonts w:eastAsia="Times New Roman" w:cstheme="minorHAnsi"/>
              </w:rPr>
            </w:pPr>
            <w:r w:rsidRPr="00991B7D">
              <w:rPr>
                <w:rFonts w:eastAsia="Times New Roman" w:cstheme="minorHAnsi"/>
              </w:rPr>
              <w:t>ESB</w:t>
            </w:r>
          </w:p>
        </w:tc>
        <w:tc>
          <w:tcPr>
            <w:tcW w:w="2632" w:type="dxa"/>
          </w:tcPr>
          <w:p w14:paraId="23EEEB32" w14:textId="77777777" w:rsidR="00F81B5A" w:rsidRPr="00991B7D" w:rsidRDefault="00D915B4" w:rsidP="00DA7BFF">
            <w:pPr>
              <w:spacing w:before="150"/>
              <w:rPr>
                <w:rFonts w:eastAsia="Times New Roman" w:cstheme="minorHAnsi"/>
              </w:rPr>
            </w:pPr>
            <w:r w:rsidRPr="00991B7D">
              <w:rPr>
                <w:rFonts w:eastAsia="Times New Roman" w:cstheme="minorHAnsi"/>
              </w:rPr>
              <w:t>Emergencies</w:t>
            </w:r>
          </w:p>
        </w:tc>
        <w:tc>
          <w:tcPr>
            <w:tcW w:w="2632" w:type="dxa"/>
          </w:tcPr>
          <w:p w14:paraId="1FC1AA6B" w14:textId="77777777" w:rsidR="00F81B5A" w:rsidRPr="00991B7D" w:rsidRDefault="00D915B4" w:rsidP="00DA7BFF">
            <w:pPr>
              <w:spacing w:before="150"/>
              <w:rPr>
                <w:rFonts w:eastAsia="Times New Roman" w:cstheme="minorHAnsi"/>
              </w:rPr>
            </w:pPr>
            <w:r w:rsidRPr="00991B7D">
              <w:rPr>
                <w:rFonts w:eastAsia="Times New Roman" w:cstheme="minorHAnsi"/>
              </w:rPr>
              <w:t>1850 372999</w:t>
            </w:r>
          </w:p>
        </w:tc>
      </w:tr>
      <w:tr w:rsidR="00F81B5A" w:rsidRPr="00991B7D" w14:paraId="26A934A6" w14:textId="77777777" w:rsidTr="00D915B4">
        <w:trPr>
          <w:trHeight w:val="683"/>
        </w:trPr>
        <w:tc>
          <w:tcPr>
            <w:tcW w:w="2631" w:type="dxa"/>
          </w:tcPr>
          <w:p w14:paraId="79927C06" w14:textId="77777777" w:rsidR="00F81B5A" w:rsidRPr="00991B7D" w:rsidRDefault="00D915B4" w:rsidP="00DA7BFF">
            <w:pPr>
              <w:spacing w:before="150"/>
              <w:rPr>
                <w:rFonts w:eastAsia="Times New Roman" w:cstheme="minorHAnsi"/>
              </w:rPr>
            </w:pPr>
            <w:r w:rsidRPr="00991B7D">
              <w:rPr>
                <w:rFonts w:eastAsia="Times New Roman" w:cstheme="minorHAnsi"/>
              </w:rPr>
              <w:t xml:space="preserve">Bord </w:t>
            </w:r>
            <w:proofErr w:type="spellStart"/>
            <w:r w:rsidRPr="00991B7D">
              <w:rPr>
                <w:rFonts w:eastAsia="Times New Roman" w:cstheme="minorHAnsi"/>
              </w:rPr>
              <w:t>Gais</w:t>
            </w:r>
            <w:proofErr w:type="spellEnd"/>
          </w:p>
        </w:tc>
        <w:tc>
          <w:tcPr>
            <w:tcW w:w="2632" w:type="dxa"/>
          </w:tcPr>
          <w:p w14:paraId="03ACF48F" w14:textId="77777777" w:rsidR="00F81B5A" w:rsidRPr="00991B7D" w:rsidRDefault="00D915B4" w:rsidP="00DA7BFF">
            <w:pPr>
              <w:spacing w:before="150"/>
              <w:rPr>
                <w:rFonts w:eastAsia="Times New Roman" w:cstheme="minorHAnsi"/>
              </w:rPr>
            </w:pPr>
            <w:r w:rsidRPr="00991B7D">
              <w:rPr>
                <w:rFonts w:eastAsia="Times New Roman" w:cstheme="minorHAnsi"/>
              </w:rPr>
              <w:t>Emergencies</w:t>
            </w:r>
          </w:p>
        </w:tc>
        <w:tc>
          <w:tcPr>
            <w:tcW w:w="2632" w:type="dxa"/>
          </w:tcPr>
          <w:p w14:paraId="1D2EC787" w14:textId="77777777" w:rsidR="00F81B5A" w:rsidRPr="00991B7D" w:rsidRDefault="00D915B4" w:rsidP="00DA7BFF">
            <w:pPr>
              <w:spacing w:before="150"/>
              <w:rPr>
                <w:rFonts w:eastAsia="Times New Roman" w:cstheme="minorHAnsi"/>
              </w:rPr>
            </w:pPr>
            <w:r w:rsidRPr="00991B7D">
              <w:rPr>
                <w:rFonts w:eastAsia="Times New Roman" w:cstheme="minorHAnsi"/>
              </w:rPr>
              <w:t>1850205050</w:t>
            </w:r>
          </w:p>
        </w:tc>
      </w:tr>
      <w:tr w:rsidR="00F81B5A" w:rsidRPr="00991B7D" w14:paraId="02EA184D" w14:textId="77777777" w:rsidTr="00D915B4">
        <w:trPr>
          <w:trHeight w:val="706"/>
        </w:trPr>
        <w:tc>
          <w:tcPr>
            <w:tcW w:w="2631" w:type="dxa"/>
          </w:tcPr>
          <w:p w14:paraId="44559D65" w14:textId="77777777" w:rsidR="00F81B5A" w:rsidRPr="00991B7D" w:rsidRDefault="00D915B4" w:rsidP="00DA7BFF">
            <w:pPr>
              <w:spacing w:before="150"/>
              <w:rPr>
                <w:rFonts w:eastAsia="Times New Roman" w:cstheme="minorHAnsi"/>
              </w:rPr>
            </w:pPr>
            <w:r w:rsidRPr="00991B7D">
              <w:rPr>
                <w:rFonts w:eastAsia="Times New Roman" w:cstheme="minorHAnsi"/>
              </w:rPr>
              <w:t>Priest</w:t>
            </w:r>
          </w:p>
        </w:tc>
        <w:tc>
          <w:tcPr>
            <w:tcW w:w="2632" w:type="dxa"/>
          </w:tcPr>
          <w:p w14:paraId="23840469" w14:textId="77777777" w:rsidR="00F81B5A" w:rsidRPr="00991B7D" w:rsidRDefault="00D915B4" w:rsidP="00DA7BFF">
            <w:pPr>
              <w:spacing w:before="150"/>
              <w:rPr>
                <w:rFonts w:eastAsia="Times New Roman" w:cstheme="minorHAnsi"/>
              </w:rPr>
            </w:pPr>
            <w:r w:rsidRPr="00991B7D">
              <w:rPr>
                <w:rFonts w:eastAsia="Times New Roman" w:cstheme="minorHAnsi"/>
              </w:rPr>
              <w:t>Fr. Tom O’Halloran</w:t>
            </w:r>
          </w:p>
        </w:tc>
        <w:tc>
          <w:tcPr>
            <w:tcW w:w="2632" w:type="dxa"/>
          </w:tcPr>
          <w:p w14:paraId="1AA9E605" w14:textId="77777777" w:rsidR="00F81B5A" w:rsidRPr="00991B7D" w:rsidRDefault="00D915B4" w:rsidP="00DA7BFF">
            <w:pPr>
              <w:spacing w:before="150"/>
              <w:rPr>
                <w:rFonts w:eastAsia="Times New Roman" w:cstheme="minorHAnsi"/>
              </w:rPr>
            </w:pPr>
            <w:r w:rsidRPr="00991B7D">
              <w:rPr>
                <w:rFonts w:eastAsia="Times New Roman" w:cstheme="minorHAnsi"/>
              </w:rPr>
              <w:t>0877460444</w:t>
            </w:r>
          </w:p>
        </w:tc>
      </w:tr>
      <w:tr w:rsidR="00D915B4" w:rsidRPr="00991B7D" w14:paraId="1417B63E" w14:textId="77777777" w:rsidTr="00AF48DC">
        <w:trPr>
          <w:trHeight w:val="1004"/>
        </w:trPr>
        <w:tc>
          <w:tcPr>
            <w:tcW w:w="2631" w:type="dxa"/>
          </w:tcPr>
          <w:p w14:paraId="69B2E436" w14:textId="77777777" w:rsidR="00D915B4" w:rsidRPr="00991B7D" w:rsidRDefault="00D915B4" w:rsidP="00DA7BFF">
            <w:pPr>
              <w:spacing w:before="150"/>
              <w:rPr>
                <w:rFonts w:eastAsia="Times New Roman" w:cstheme="minorHAnsi"/>
              </w:rPr>
            </w:pPr>
            <w:r w:rsidRPr="00991B7D">
              <w:rPr>
                <w:rFonts w:eastAsia="Times New Roman" w:cstheme="minorHAnsi"/>
              </w:rPr>
              <w:t>TETB Offices</w:t>
            </w:r>
          </w:p>
        </w:tc>
        <w:tc>
          <w:tcPr>
            <w:tcW w:w="2632" w:type="dxa"/>
          </w:tcPr>
          <w:p w14:paraId="0EE9EC33" w14:textId="77777777" w:rsidR="00D915B4" w:rsidRPr="00991B7D" w:rsidRDefault="00D915B4" w:rsidP="00DA7BFF">
            <w:pPr>
              <w:spacing w:before="150"/>
              <w:rPr>
                <w:rFonts w:eastAsia="Times New Roman" w:cstheme="minorHAnsi"/>
              </w:rPr>
            </w:pPr>
            <w:r w:rsidRPr="00991B7D">
              <w:rPr>
                <w:rFonts w:eastAsia="Times New Roman" w:cstheme="minorHAnsi"/>
              </w:rPr>
              <w:t>Nenagh</w:t>
            </w:r>
          </w:p>
          <w:p w14:paraId="3F171F51" w14:textId="77777777" w:rsidR="00D915B4" w:rsidRPr="00991B7D" w:rsidRDefault="00D915B4" w:rsidP="00DA7BFF">
            <w:pPr>
              <w:spacing w:before="150"/>
              <w:rPr>
                <w:rFonts w:eastAsia="Times New Roman" w:cstheme="minorHAnsi"/>
              </w:rPr>
            </w:pPr>
            <w:r w:rsidRPr="00991B7D">
              <w:rPr>
                <w:rFonts w:eastAsia="Times New Roman" w:cstheme="minorHAnsi"/>
              </w:rPr>
              <w:t>Clonmel</w:t>
            </w:r>
          </w:p>
        </w:tc>
        <w:tc>
          <w:tcPr>
            <w:tcW w:w="2632" w:type="dxa"/>
          </w:tcPr>
          <w:p w14:paraId="75194881" w14:textId="77777777" w:rsidR="00D915B4" w:rsidRPr="00991B7D" w:rsidRDefault="00D915B4" w:rsidP="00DA7BFF">
            <w:pPr>
              <w:spacing w:before="150"/>
              <w:rPr>
                <w:rFonts w:eastAsia="Times New Roman" w:cstheme="minorHAnsi"/>
              </w:rPr>
            </w:pPr>
            <w:r w:rsidRPr="00991B7D">
              <w:rPr>
                <w:rFonts w:eastAsia="Times New Roman" w:cstheme="minorHAnsi"/>
              </w:rPr>
              <w:t>067 31250</w:t>
            </w:r>
          </w:p>
          <w:p w14:paraId="65FF7426" w14:textId="77777777" w:rsidR="00D915B4" w:rsidRPr="00991B7D" w:rsidRDefault="00D915B4" w:rsidP="00DA7BFF">
            <w:pPr>
              <w:spacing w:before="150"/>
              <w:rPr>
                <w:rFonts w:eastAsia="Times New Roman" w:cstheme="minorHAnsi"/>
              </w:rPr>
            </w:pPr>
            <w:r w:rsidRPr="00991B7D">
              <w:rPr>
                <w:rFonts w:eastAsia="Times New Roman" w:cstheme="minorHAnsi"/>
              </w:rPr>
              <w:t>052 6121067</w:t>
            </w:r>
          </w:p>
        </w:tc>
      </w:tr>
      <w:tr w:rsidR="00D915B4" w:rsidRPr="00991B7D" w14:paraId="15C2FFC0" w14:textId="77777777" w:rsidTr="00D915B4">
        <w:trPr>
          <w:trHeight w:val="683"/>
        </w:trPr>
        <w:tc>
          <w:tcPr>
            <w:tcW w:w="2631" w:type="dxa"/>
          </w:tcPr>
          <w:p w14:paraId="6CB7133B" w14:textId="77777777" w:rsidR="00D915B4" w:rsidRPr="00991B7D" w:rsidRDefault="00D915B4" w:rsidP="00DA7BFF">
            <w:pPr>
              <w:spacing w:before="150"/>
              <w:rPr>
                <w:rFonts w:eastAsia="Times New Roman" w:cstheme="minorHAnsi"/>
              </w:rPr>
            </w:pPr>
            <w:r w:rsidRPr="00991B7D">
              <w:rPr>
                <w:rFonts w:eastAsia="Times New Roman" w:cstheme="minorHAnsi"/>
              </w:rPr>
              <w:t>NEPS Psychologist</w:t>
            </w:r>
          </w:p>
        </w:tc>
        <w:tc>
          <w:tcPr>
            <w:tcW w:w="2632" w:type="dxa"/>
          </w:tcPr>
          <w:p w14:paraId="4669ACCE" w14:textId="77777777" w:rsidR="00D915B4" w:rsidRPr="00991B7D" w:rsidRDefault="00D915B4" w:rsidP="00DA7BFF">
            <w:pPr>
              <w:spacing w:before="150"/>
              <w:rPr>
                <w:rFonts w:eastAsia="Times New Roman" w:cstheme="minorHAnsi"/>
              </w:rPr>
            </w:pPr>
          </w:p>
        </w:tc>
        <w:tc>
          <w:tcPr>
            <w:tcW w:w="2632" w:type="dxa"/>
          </w:tcPr>
          <w:p w14:paraId="5F1723BD" w14:textId="77777777" w:rsidR="00D915B4" w:rsidRPr="00991B7D" w:rsidRDefault="00D915B4" w:rsidP="00DA7BFF">
            <w:pPr>
              <w:spacing w:before="150"/>
              <w:rPr>
                <w:rFonts w:eastAsia="Times New Roman" w:cstheme="minorHAnsi"/>
              </w:rPr>
            </w:pPr>
          </w:p>
        </w:tc>
      </w:tr>
    </w:tbl>
    <w:p w14:paraId="3E02CDE3" w14:textId="77777777" w:rsidR="00F81B5A" w:rsidRPr="00991B7D" w:rsidRDefault="00F81B5A" w:rsidP="000E6143">
      <w:pPr>
        <w:spacing w:before="150" w:after="0" w:line="240" w:lineRule="auto"/>
        <w:rPr>
          <w:rFonts w:eastAsia="Times New Roman" w:cstheme="minorHAnsi"/>
        </w:rPr>
      </w:pPr>
    </w:p>
    <w:sectPr w:rsidR="00F81B5A" w:rsidRPr="00991B7D" w:rsidSect="00597CE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FAAB" w14:textId="77777777" w:rsidR="002C1899" w:rsidRDefault="002C1899" w:rsidP="006F7C07">
      <w:pPr>
        <w:spacing w:after="0" w:line="240" w:lineRule="auto"/>
      </w:pPr>
      <w:r>
        <w:separator/>
      </w:r>
    </w:p>
  </w:endnote>
  <w:endnote w:type="continuationSeparator" w:id="0">
    <w:p w14:paraId="49C803E1" w14:textId="77777777" w:rsidR="002C1899" w:rsidRDefault="002C1899" w:rsidP="006F7C07">
      <w:pPr>
        <w:spacing w:after="0" w:line="240" w:lineRule="auto"/>
      </w:pPr>
      <w:r>
        <w:continuationSeparator/>
      </w:r>
    </w:p>
  </w:endnote>
  <w:endnote w:type="continuationNotice" w:id="1">
    <w:p w14:paraId="39A70982" w14:textId="77777777" w:rsidR="002C1899" w:rsidRDefault="002C1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86D1" w14:textId="77777777" w:rsidR="002C1899" w:rsidRDefault="002C1899" w:rsidP="006F7C07">
      <w:pPr>
        <w:spacing w:after="0" w:line="240" w:lineRule="auto"/>
      </w:pPr>
      <w:r>
        <w:separator/>
      </w:r>
    </w:p>
  </w:footnote>
  <w:footnote w:type="continuationSeparator" w:id="0">
    <w:p w14:paraId="79F5BF68" w14:textId="77777777" w:rsidR="002C1899" w:rsidRDefault="002C1899" w:rsidP="006F7C07">
      <w:pPr>
        <w:spacing w:after="0" w:line="240" w:lineRule="auto"/>
      </w:pPr>
      <w:r>
        <w:continuationSeparator/>
      </w:r>
    </w:p>
  </w:footnote>
  <w:footnote w:type="continuationNotice" w:id="1">
    <w:p w14:paraId="617546A4" w14:textId="77777777" w:rsidR="002C1899" w:rsidRDefault="002C18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6E2"/>
    <w:multiLevelType w:val="multilevel"/>
    <w:tmpl w:val="515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561B0"/>
    <w:multiLevelType w:val="multilevel"/>
    <w:tmpl w:val="F02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96541"/>
    <w:multiLevelType w:val="multilevel"/>
    <w:tmpl w:val="8EC2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02A91"/>
    <w:multiLevelType w:val="multilevel"/>
    <w:tmpl w:val="87A4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5603D"/>
    <w:multiLevelType w:val="multilevel"/>
    <w:tmpl w:val="93FC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D5FB5"/>
    <w:multiLevelType w:val="multilevel"/>
    <w:tmpl w:val="C38C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73ADF"/>
    <w:multiLevelType w:val="multilevel"/>
    <w:tmpl w:val="9CD8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C6C2B"/>
    <w:multiLevelType w:val="multilevel"/>
    <w:tmpl w:val="E99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05A17"/>
    <w:multiLevelType w:val="multilevel"/>
    <w:tmpl w:val="BF84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95641"/>
    <w:multiLevelType w:val="multilevel"/>
    <w:tmpl w:val="77D0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C05C5"/>
    <w:multiLevelType w:val="multilevel"/>
    <w:tmpl w:val="F88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3974AC"/>
    <w:multiLevelType w:val="multilevel"/>
    <w:tmpl w:val="5AE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72565B"/>
    <w:multiLevelType w:val="multilevel"/>
    <w:tmpl w:val="62CE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710A62"/>
    <w:multiLevelType w:val="multilevel"/>
    <w:tmpl w:val="26D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0753B3"/>
    <w:multiLevelType w:val="multilevel"/>
    <w:tmpl w:val="6E5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CF6C3C"/>
    <w:multiLevelType w:val="multilevel"/>
    <w:tmpl w:val="00F4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894F9A"/>
    <w:multiLevelType w:val="multilevel"/>
    <w:tmpl w:val="2B18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744B19"/>
    <w:multiLevelType w:val="multilevel"/>
    <w:tmpl w:val="663A5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C1199"/>
    <w:multiLevelType w:val="multilevel"/>
    <w:tmpl w:val="7CE6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5E61CD"/>
    <w:multiLevelType w:val="multilevel"/>
    <w:tmpl w:val="855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021C40"/>
    <w:multiLevelType w:val="multilevel"/>
    <w:tmpl w:val="CE74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13E87"/>
    <w:multiLevelType w:val="multilevel"/>
    <w:tmpl w:val="FD5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936E3F"/>
    <w:multiLevelType w:val="multilevel"/>
    <w:tmpl w:val="7E50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F5C67"/>
    <w:multiLevelType w:val="multilevel"/>
    <w:tmpl w:val="483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8F37F6"/>
    <w:multiLevelType w:val="multilevel"/>
    <w:tmpl w:val="3404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AE4684"/>
    <w:multiLevelType w:val="multilevel"/>
    <w:tmpl w:val="FCF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037268"/>
    <w:multiLevelType w:val="multilevel"/>
    <w:tmpl w:val="A84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6466BE"/>
    <w:multiLevelType w:val="multilevel"/>
    <w:tmpl w:val="9816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CD7589"/>
    <w:multiLevelType w:val="multilevel"/>
    <w:tmpl w:val="9BB6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3B3DEB"/>
    <w:multiLevelType w:val="multilevel"/>
    <w:tmpl w:val="5EBE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3B5C8A"/>
    <w:multiLevelType w:val="multilevel"/>
    <w:tmpl w:val="E850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622A0E"/>
    <w:multiLevelType w:val="multilevel"/>
    <w:tmpl w:val="3448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7D5156"/>
    <w:multiLevelType w:val="multilevel"/>
    <w:tmpl w:val="11E6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16042A"/>
    <w:multiLevelType w:val="multilevel"/>
    <w:tmpl w:val="D21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D936A5"/>
    <w:multiLevelType w:val="multilevel"/>
    <w:tmpl w:val="169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F53452"/>
    <w:multiLevelType w:val="multilevel"/>
    <w:tmpl w:val="CFC0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B02442"/>
    <w:multiLevelType w:val="multilevel"/>
    <w:tmpl w:val="7706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DB37D0"/>
    <w:multiLevelType w:val="multilevel"/>
    <w:tmpl w:val="E540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3F1603"/>
    <w:multiLevelType w:val="multilevel"/>
    <w:tmpl w:val="57A6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7B6FB6"/>
    <w:multiLevelType w:val="multilevel"/>
    <w:tmpl w:val="DA1C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A94F4F"/>
    <w:multiLevelType w:val="multilevel"/>
    <w:tmpl w:val="8CEC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DD3ADD"/>
    <w:multiLevelType w:val="multilevel"/>
    <w:tmpl w:val="000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1E6736"/>
    <w:multiLevelType w:val="hybridMultilevel"/>
    <w:tmpl w:val="44E2EC34"/>
    <w:lvl w:ilvl="0" w:tplc="18090001">
      <w:start w:val="1"/>
      <w:numFmt w:val="bullet"/>
      <w:lvlText w:val=""/>
      <w:lvlJc w:val="left"/>
      <w:pPr>
        <w:ind w:left="864" w:hanging="360"/>
      </w:pPr>
      <w:rPr>
        <w:rFonts w:ascii="Symbol" w:hAnsi="Symbol" w:hint="default"/>
      </w:rPr>
    </w:lvl>
    <w:lvl w:ilvl="1" w:tplc="18090003" w:tentative="1">
      <w:start w:val="1"/>
      <w:numFmt w:val="bullet"/>
      <w:lvlText w:val="o"/>
      <w:lvlJc w:val="left"/>
      <w:pPr>
        <w:ind w:left="1584" w:hanging="360"/>
      </w:pPr>
      <w:rPr>
        <w:rFonts w:ascii="Courier New" w:hAnsi="Courier New" w:cs="Courier New" w:hint="default"/>
      </w:rPr>
    </w:lvl>
    <w:lvl w:ilvl="2" w:tplc="18090005" w:tentative="1">
      <w:start w:val="1"/>
      <w:numFmt w:val="bullet"/>
      <w:lvlText w:val=""/>
      <w:lvlJc w:val="left"/>
      <w:pPr>
        <w:ind w:left="2304" w:hanging="360"/>
      </w:pPr>
      <w:rPr>
        <w:rFonts w:ascii="Wingdings" w:hAnsi="Wingdings" w:hint="default"/>
      </w:rPr>
    </w:lvl>
    <w:lvl w:ilvl="3" w:tplc="18090001" w:tentative="1">
      <w:start w:val="1"/>
      <w:numFmt w:val="bullet"/>
      <w:lvlText w:val=""/>
      <w:lvlJc w:val="left"/>
      <w:pPr>
        <w:ind w:left="3024" w:hanging="360"/>
      </w:pPr>
      <w:rPr>
        <w:rFonts w:ascii="Symbol" w:hAnsi="Symbol" w:hint="default"/>
      </w:rPr>
    </w:lvl>
    <w:lvl w:ilvl="4" w:tplc="18090003" w:tentative="1">
      <w:start w:val="1"/>
      <w:numFmt w:val="bullet"/>
      <w:lvlText w:val="o"/>
      <w:lvlJc w:val="left"/>
      <w:pPr>
        <w:ind w:left="3744" w:hanging="360"/>
      </w:pPr>
      <w:rPr>
        <w:rFonts w:ascii="Courier New" w:hAnsi="Courier New" w:cs="Courier New" w:hint="default"/>
      </w:rPr>
    </w:lvl>
    <w:lvl w:ilvl="5" w:tplc="18090005" w:tentative="1">
      <w:start w:val="1"/>
      <w:numFmt w:val="bullet"/>
      <w:lvlText w:val=""/>
      <w:lvlJc w:val="left"/>
      <w:pPr>
        <w:ind w:left="4464" w:hanging="360"/>
      </w:pPr>
      <w:rPr>
        <w:rFonts w:ascii="Wingdings" w:hAnsi="Wingdings" w:hint="default"/>
      </w:rPr>
    </w:lvl>
    <w:lvl w:ilvl="6" w:tplc="18090001" w:tentative="1">
      <w:start w:val="1"/>
      <w:numFmt w:val="bullet"/>
      <w:lvlText w:val=""/>
      <w:lvlJc w:val="left"/>
      <w:pPr>
        <w:ind w:left="5184" w:hanging="360"/>
      </w:pPr>
      <w:rPr>
        <w:rFonts w:ascii="Symbol" w:hAnsi="Symbol" w:hint="default"/>
      </w:rPr>
    </w:lvl>
    <w:lvl w:ilvl="7" w:tplc="18090003" w:tentative="1">
      <w:start w:val="1"/>
      <w:numFmt w:val="bullet"/>
      <w:lvlText w:val="o"/>
      <w:lvlJc w:val="left"/>
      <w:pPr>
        <w:ind w:left="5904" w:hanging="360"/>
      </w:pPr>
      <w:rPr>
        <w:rFonts w:ascii="Courier New" w:hAnsi="Courier New" w:cs="Courier New" w:hint="default"/>
      </w:rPr>
    </w:lvl>
    <w:lvl w:ilvl="8" w:tplc="18090005" w:tentative="1">
      <w:start w:val="1"/>
      <w:numFmt w:val="bullet"/>
      <w:lvlText w:val=""/>
      <w:lvlJc w:val="left"/>
      <w:pPr>
        <w:ind w:left="6624" w:hanging="360"/>
      </w:pPr>
      <w:rPr>
        <w:rFonts w:ascii="Wingdings" w:hAnsi="Wingdings" w:hint="default"/>
      </w:rPr>
    </w:lvl>
  </w:abstractNum>
  <w:abstractNum w:abstractNumId="43" w15:restartNumberingAfterBreak="0">
    <w:nsid w:val="4BBD52F2"/>
    <w:multiLevelType w:val="multilevel"/>
    <w:tmpl w:val="C9F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4D4001"/>
    <w:multiLevelType w:val="multilevel"/>
    <w:tmpl w:val="5AAE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537D30"/>
    <w:multiLevelType w:val="multilevel"/>
    <w:tmpl w:val="BEFA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5E1C24"/>
    <w:multiLevelType w:val="multilevel"/>
    <w:tmpl w:val="7FE4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254FA"/>
    <w:multiLevelType w:val="multilevel"/>
    <w:tmpl w:val="6410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9D3A46"/>
    <w:multiLevelType w:val="multilevel"/>
    <w:tmpl w:val="8E40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B72557"/>
    <w:multiLevelType w:val="multilevel"/>
    <w:tmpl w:val="59A4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C51677"/>
    <w:multiLevelType w:val="multilevel"/>
    <w:tmpl w:val="2CE6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97780E"/>
    <w:multiLevelType w:val="multilevel"/>
    <w:tmpl w:val="EB4A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810518"/>
    <w:multiLevelType w:val="multilevel"/>
    <w:tmpl w:val="38A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0A0F72"/>
    <w:multiLevelType w:val="multilevel"/>
    <w:tmpl w:val="6836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265066"/>
    <w:multiLevelType w:val="multilevel"/>
    <w:tmpl w:val="651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151E7F"/>
    <w:multiLevelType w:val="hybridMultilevel"/>
    <w:tmpl w:val="6318FBD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6" w15:restartNumberingAfterBreak="0">
    <w:nsid w:val="694F3DB6"/>
    <w:multiLevelType w:val="multilevel"/>
    <w:tmpl w:val="59B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7D579F"/>
    <w:multiLevelType w:val="multilevel"/>
    <w:tmpl w:val="829C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1E2AEB"/>
    <w:multiLevelType w:val="multilevel"/>
    <w:tmpl w:val="7AAA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A6723C"/>
    <w:multiLevelType w:val="multilevel"/>
    <w:tmpl w:val="7FA42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7E471E"/>
    <w:multiLevelType w:val="multilevel"/>
    <w:tmpl w:val="FB32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E336D5"/>
    <w:multiLevelType w:val="multilevel"/>
    <w:tmpl w:val="9DBE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144193"/>
    <w:multiLevelType w:val="multilevel"/>
    <w:tmpl w:val="AC5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286B3B"/>
    <w:multiLevelType w:val="multilevel"/>
    <w:tmpl w:val="23D6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097B32"/>
    <w:multiLevelType w:val="multilevel"/>
    <w:tmpl w:val="E33A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811539">
    <w:abstractNumId w:val="15"/>
  </w:num>
  <w:num w:numId="2" w16cid:durableId="346248302">
    <w:abstractNumId w:val="58"/>
  </w:num>
  <w:num w:numId="3" w16cid:durableId="51201107">
    <w:abstractNumId w:val="49"/>
  </w:num>
  <w:num w:numId="4" w16cid:durableId="831024006">
    <w:abstractNumId w:val="4"/>
  </w:num>
  <w:num w:numId="5" w16cid:durableId="1075398893">
    <w:abstractNumId w:val="57"/>
  </w:num>
  <w:num w:numId="6" w16cid:durableId="900097988">
    <w:abstractNumId w:val="3"/>
  </w:num>
  <w:num w:numId="7" w16cid:durableId="68120231">
    <w:abstractNumId w:val="52"/>
  </w:num>
  <w:num w:numId="8" w16cid:durableId="2039233656">
    <w:abstractNumId w:val="38"/>
  </w:num>
  <w:num w:numId="9" w16cid:durableId="1109469925">
    <w:abstractNumId w:val="62"/>
  </w:num>
  <w:num w:numId="10" w16cid:durableId="1305894618">
    <w:abstractNumId w:val="20"/>
  </w:num>
  <w:num w:numId="11" w16cid:durableId="2010327965">
    <w:abstractNumId w:val="39"/>
  </w:num>
  <w:num w:numId="12" w16cid:durableId="285427588">
    <w:abstractNumId w:val="47"/>
  </w:num>
  <w:num w:numId="13" w16cid:durableId="109083397">
    <w:abstractNumId w:val="29"/>
  </w:num>
  <w:num w:numId="14" w16cid:durableId="1126893808">
    <w:abstractNumId w:val="44"/>
  </w:num>
  <w:num w:numId="15" w16cid:durableId="2105613260">
    <w:abstractNumId w:val="26"/>
  </w:num>
  <w:num w:numId="16" w16cid:durableId="1062826637">
    <w:abstractNumId w:val="61"/>
  </w:num>
  <w:num w:numId="17" w16cid:durableId="1733037964">
    <w:abstractNumId w:val="11"/>
  </w:num>
  <w:num w:numId="18" w16cid:durableId="1744403738">
    <w:abstractNumId w:val="6"/>
  </w:num>
  <w:num w:numId="19" w16cid:durableId="128130370">
    <w:abstractNumId w:val="12"/>
  </w:num>
  <w:num w:numId="20" w16cid:durableId="541091188">
    <w:abstractNumId w:val="0"/>
  </w:num>
  <w:num w:numId="21" w16cid:durableId="1134717323">
    <w:abstractNumId w:val="37"/>
  </w:num>
  <w:num w:numId="22" w16cid:durableId="280457970">
    <w:abstractNumId w:val="54"/>
  </w:num>
  <w:num w:numId="23" w16cid:durableId="560753400">
    <w:abstractNumId w:val="28"/>
  </w:num>
  <w:num w:numId="24" w16cid:durableId="1339770249">
    <w:abstractNumId w:val="9"/>
  </w:num>
  <w:num w:numId="25" w16cid:durableId="25448691">
    <w:abstractNumId w:val="31"/>
  </w:num>
  <w:num w:numId="26" w16cid:durableId="1829320853">
    <w:abstractNumId w:val="41"/>
  </w:num>
  <w:num w:numId="27" w16cid:durableId="2054691417">
    <w:abstractNumId w:val="46"/>
  </w:num>
  <w:num w:numId="28" w16cid:durableId="1884361025">
    <w:abstractNumId w:val="25"/>
  </w:num>
  <w:num w:numId="29" w16cid:durableId="83117557">
    <w:abstractNumId w:val="33"/>
  </w:num>
  <w:num w:numId="30" w16cid:durableId="78331437">
    <w:abstractNumId w:val="18"/>
  </w:num>
  <w:num w:numId="31" w16cid:durableId="333730478">
    <w:abstractNumId w:val="5"/>
  </w:num>
  <w:num w:numId="32" w16cid:durableId="149641964">
    <w:abstractNumId w:val="60"/>
  </w:num>
  <w:num w:numId="33" w16cid:durableId="613563346">
    <w:abstractNumId w:val="51"/>
  </w:num>
  <w:num w:numId="34" w16cid:durableId="34234664">
    <w:abstractNumId w:val="1"/>
  </w:num>
  <w:num w:numId="35" w16cid:durableId="961350053">
    <w:abstractNumId w:val="16"/>
  </w:num>
  <w:num w:numId="36" w16cid:durableId="1752194521">
    <w:abstractNumId w:val="2"/>
  </w:num>
  <w:num w:numId="37" w16cid:durableId="255985394">
    <w:abstractNumId w:val="53"/>
  </w:num>
  <w:num w:numId="38" w16cid:durableId="824516270">
    <w:abstractNumId w:val="64"/>
  </w:num>
  <w:num w:numId="39" w16cid:durableId="577138011">
    <w:abstractNumId w:val="45"/>
  </w:num>
  <w:num w:numId="40" w16cid:durableId="1251353650">
    <w:abstractNumId w:val="10"/>
  </w:num>
  <w:num w:numId="41" w16cid:durableId="1971668741">
    <w:abstractNumId w:val="8"/>
  </w:num>
  <w:num w:numId="42" w16cid:durableId="846554515">
    <w:abstractNumId w:val="14"/>
  </w:num>
  <w:num w:numId="43" w16cid:durableId="599530772">
    <w:abstractNumId w:val="40"/>
  </w:num>
  <w:num w:numId="44" w16cid:durableId="374669662">
    <w:abstractNumId w:val="63"/>
  </w:num>
  <w:num w:numId="45" w16cid:durableId="2116898309">
    <w:abstractNumId w:val="23"/>
  </w:num>
  <w:num w:numId="46" w16cid:durableId="1936867314">
    <w:abstractNumId w:val="34"/>
  </w:num>
  <w:num w:numId="47" w16cid:durableId="230581593">
    <w:abstractNumId w:val="30"/>
  </w:num>
  <w:num w:numId="48" w16cid:durableId="1449394737">
    <w:abstractNumId w:val="21"/>
  </w:num>
  <w:num w:numId="49" w16cid:durableId="1574970104">
    <w:abstractNumId w:val="32"/>
  </w:num>
  <w:num w:numId="50" w16cid:durableId="932935012">
    <w:abstractNumId w:val="22"/>
  </w:num>
  <w:num w:numId="51" w16cid:durableId="1910842503">
    <w:abstractNumId w:val="50"/>
  </w:num>
  <w:num w:numId="52" w16cid:durableId="1607957067">
    <w:abstractNumId w:val="13"/>
  </w:num>
  <w:num w:numId="53" w16cid:durableId="1848013876">
    <w:abstractNumId w:val="36"/>
  </w:num>
  <w:num w:numId="54" w16cid:durableId="433791798">
    <w:abstractNumId w:val="48"/>
  </w:num>
  <w:num w:numId="55" w16cid:durableId="2039624611">
    <w:abstractNumId w:val="43"/>
  </w:num>
  <w:num w:numId="56" w16cid:durableId="1618756438">
    <w:abstractNumId w:val="24"/>
  </w:num>
  <w:num w:numId="57" w16cid:durableId="1531380861">
    <w:abstractNumId w:val="35"/>
  </w:num>
  <w:num w:numId="58" w16cid:durableId="675770282">
    <w:abstractNumId w:val="19"/>
  </w:num>
  <w:num w:numId="59" w16cid:durableId="2112313726">
    <w:abstractNumId w:val="56"/>
  </w:num>
  <w:num w:numId="60" w16cid:durableId="818572510">
    <w:abstractNumId w:val="17"/>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61" w16cid:durableId="1957371092">
    <w:abstractNumId w:val="27"/>
  </w:num>
  <w:num w:numId="62" w16cid:durableId="1453288736">
    <w:abstractNumId w:val="59"/>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63" w16cid:durableId="1722483588">
    <w:abstractNumId w:val="42"/>
  </w:num>
  <w:num w:numId="64" w16cid:durableId="520708403">
    <w:abstractNumId w:val="55"/>
  </w:num>
  <w:num w:numId="65" w16cid:durableId="355620636">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FF"/>
    <w:rsid w:val="00001F69"/>
    <w:rsid w:val="00006602"/>
    <w:rsid w:val="00036691"/>
    <w:rsid w:val="00050AFE"/>
    <w:rsid w:val="000966EB"/>
    <w:rsid w:val="000A6EB6"/>
    <w:rsid w:val="000C294D"/>
    <w:rsid w:val="000D3F05"/>
    <w:rsid w:val="000E6143"/>
    <w:rsid w:val="000F74E9"/>
    <w:rsid w:val="0012177F"/>
    <w:rsid w:val="00123B7A"/>
    <w:rsid w:val="00160136"/>
    <w:rsid w:val="0017425B"/>
    <w:rsid w:val="001969E9"/>
    <w:rsid w:val="001A1BF3"/>
    <w:rsid w:val="001B2CF0"/>
    <w:rsid w:val="001B59C7"/>
    <w:rsid w:val="001C39FF"/>
    <w:rsid w:val="001C7DFF"/>
    <w:rsid w:val="001E55FD"/>
    <w:rsid w:val="0023417C"/>
    <w:rsid w:val="002511E8"/>
    <w:rsid w:val="00252EB3"/>
    <w:rsid w:val="00262712"/>
    <w:rsid w:val="00265F48"/>
    <w:rsid w:val="00281D5E"/>
    <w:rsid w:val="002A463F"/>
    <w:rsid w:val="002C1899"/>
    <w:rsid w:val="002E07F6"/>
    <w:rsid w:val="002F3963"/>
    <w:rsid w:val="00304A82"/>
    <w:rsid w:val="00304B1D"/>
    <w:rsid w:val="003435DA"/>
    <w:rsid w:val="00357EA9"/>
    <w:rsid w:val="00366C46"/>
    <w:rsid w:val="003A3094"/>
    <w:rsid w:val="003C67F4"/>
    <w:rsid w:val="00412185"/>
    <w:rsid w:val="00416477"/>
    <w:rsid w:val="0043632F"/>
    <w:rsid w:val="00445F9F"/>
    <w:rsid w:val="004764D7"/>
    <w:rsid w:val="004A32E8"/>
    <w:rsid w:val="004A340C"/>
    <w:rsid w:val="00511616"/>
    <w:rsid w:val="005902F5"/>
    <w:rsid w:val="00597CEA"/>
    <w:rsid w:val="005A4A31"/>
    <w:rsid w:val="005E580C"/>
    <w:rsid w:val="00600C32"/>
    <w:rsid w:val="006461C1"/>
    <w:rsid w:val="006513A6"/>
    <w:rsid w:val="00694392"/>
    <w:rsid w:val="006B5E7B"/>
    <w:rsid w:val="006E4406"/>
    <w:rsid w:val="006F234C"/>
    <w:rsid w:val="006F7C07"/>
    <w:rsid w:val="007003B5"/>
    <w:rsid w:val="00715DDF"/>
    <w:rsid w:val="00725C6C"/>
    <w:rsid w:val="0073101F"/>
    <w:rsid w:val="00742EA9"/>
    <w:rsid w:val="00753ED3"/>
    <w:rsid w:val="00755369"/>
    <w:rsid w:val="007663B7"/>
    <w:rsid w:val="007916E4"/>
    <w:rsid w:val="007A0340"/>
    <w:rsid w:val="007A29F3"/>
    <w:rsid w:val="007C6780"/>
    <w:rsid w:val="007C7534"/>
    <w:rsid w:val="007F2348"/>
    <w:rsid w:val="0080697F"/>
    <w:rsid w:val="00857403"/>
    <w:rsid w:val="00861528"/>
    <w:rsid w:val="0089390A"/>
    <w:rsid w:val="008A226F"/>
    <w:rsid w:val="008C22A5"/>
    <w:rsid w:val="008E2DBA"/>
    <w:rsid w:val="009169FB"/>
    <w:rsid w:val="00927A46"/>
    <w:rsid w:val="00947657"/>
    <w:rsid w:val="00960CF2"/>
    <w:rsid w:val="00964654"/>
    <w:rsid w:val="0097154E"/>
    <w:rsid w:val="009830A1"/>
    <w:rsid w:val="009847CB"/>
    <w:rsid w:val="00991B7D"/>
    <w:rsid w:val="009A3F5C"/>
    <w:rsid w:val="009E3046"/>
    <w:rsid w:val="00A016FF"/>
    <w:rsid w:val="00A367B8"/>
    <w:rsid w:val="00A5306C"/>
    <w:rsid w:val="00A71F69"/>
    <w:rsid w:val="00A76492"/>
    <w:rsid w:val="00A8266F"/>
    <w:rsid w:val="00A86E0B"/>
    <w:rsid w:val="00A94243"/>
    <w:rsid w:val="00AE3CD3"/>
    <w:rsid w:val="00AF48DC"/>
    <w:rsid w:val="00AF5600"/>
    <w:rsid w:val="00B013B4"/>
    <w:rsid w:val="00B0231E"/>
    <w:rsid w:val="00B6611F"/>
    <w:rsid w:val="00C211CD"/>
    <w:rsid w:val="00C2718A"/>
    <w:rsid w:val="00C42F5F"/>
    <w:rsid w:val="00C63403"/>
    <w:rsid w:val="00C71F8E"/>
    <w:rsid w:val="00C840BC"/>
    <w:rsid w:val="00CA2C58"/>
    <w:rsid w:val="00CA75F8"/>
    <w:rsid w:val="00CB454C"/>
    <w:rsid w:val="00CD2D7C"/>
    <w:rsid w:val="00CD30B7"/>
    <w:rsid w:val="00CE0057"/>
    <w:rsid w:val="00CE7A94"/>
    <w:rsid w:val="00D12F45"/>
    <w:rsid w:val="00D42885"/>
    <w:rsid w:val="00D51A3B"/>
    <w:rsid w:val="00D52946"/>
    <w:rsid w:val="00D542E9"/>
    <w:rsid w:val="00D62487"/>
    <w:rsid w:val="00D915B4"/>
    <w:rsid w:val="00DA7BFF"/>
    <w:rsid w:val="00DB50BD"/>
    <w:rsid w:val="00DC21DA"/>
    <w:rsid w:val="00DF6924"/>
    <w:rsid w:val="00E004A1"/>
    <w:rsid w:val="00E06A42"/>
    <w:rsid w:val="00E326E9"/>
    <w:rsid w:val="00E56C46"/>
    <w:rsid w:val="00ED3A13"/>
    <w:rsid w:val="00EE2073"/>
    <w:rsid w:val="00F15565"/>
    <w:rsid w:val="00F1669B"/>
    <w:rsid w:val="00F1702F"/>
    <w:rsid w:val="00F2486F"/>
    <w:rsid w:val="00F64730"/>
    <w:rsid w:val="00F81B5A"/>
    <w:rsid w:val="00F859AA"/>
    <w:rsid w:val="00FD0CF7"/>
    <w:rsid w:val="00FD4C65"/>
    <w:rsid w:val="00FE36DB"/>
    <w:rsid w:val="00FF20F1"/>
    <w:rsid w:val="5453B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1BBBA"/>
  <w15:docId w15:val="{CC2857C5-487F-4315-ACC4-E4595CEE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A7BFF"/>
  </w:style>
  <w:style w:type="paragraph" w:styleId="ListParagraph">
    <w:name w:val="List Paragraph"/>
    <w:basedOn w:val="Normal"/>
    <w:uiPriority w:val="34"/>
    <w:qFormat/>
    <w:rsid w:val="006F234C"/>
    <w:pPr>
      <w:ind w:left="720"/>
      <w:contextualSpacing/>
    </w:pPr>
  </w:style>
  <w:style w:type="paragraph" w:styleId="BalloonText">
    <w:name w:val="Balloon Text"/>
    <w:basedOn w:val="Normal"/>
    <w:link w:val="BalloonTextChar"/>
    <w:uiPriority w:val="99"/>
    <w:semiHidden/>
    <w:unhideWhenUsed/>
    <w:rsid w:val="00CE0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057"/>
    <w:rPr>
      <w:rFonts w:ascii="Segoe UI" w:hAnsi="Segoe UI" w:cs="Segoe UI"/>
      <w:sz w:val="18"/>
      <w:szCs w:val="18"/>
    </w:rPr>
  </w:style>
  <w:style w:type="table" w:styleId="TableGrid">
    <w:name w:val="Table Grid"/>
    <w:basedOn w:val="TableNormal"/>
    <w:uiPriority w:val="59"/>
    <w:rsid w:val="001E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A13"/>
    <w:rPr>
      <w:color w:val="0000FF" w:themeColor="hyperlink"/>
      <w:u w:val="single"/>
    </w:rPr>
  </w:style>
  <w:style w:type="character" w:styleId="FollowedHyperlink">
    <w:name w:val="FollowedHyperlink"/>
    <w:basedOn w:val="DefaultParagraphFont"/>
    <w:uiPriority w:val="99"/>
    <w:semiHidden/>
    <w:unhideWhenUsed/>
    <w:rsid w:val="00947657"/>
    <w:rPr>
      <w:color w:val="800080" w:themeColor="followedHyperlink"/>
      <w:u w:val="single"/>
    </w:rPr>
  </w:style>
  <w:style w:type="paragraph" w:styleId="Header">
    <w:name w:val="header"/>
    <w:basedOn w:val="Normal"/>
    <w:link w:val="HeaderChar"/>
    <w:uiPriority w:val="99"/>
    <w:unhideWhenUsed/>
    <w:rsid w:val="006F7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C07"/>
  </w:style>
  <w:style w:type="paragraph" w:styleId="Footer">
    <w:name w:val="footer"/>
    <w:basedOn w:val="Normal"/>
    <w:link w:val="FooterChar"/>
    <w:uiPriority w:val="99"/>
    <w:unhideWhenUsed/>
    <w:rsid w:val="006F7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C07"/>
  </w:style>
  <w:style w:type="paragraph" w:styleId="Revision">
    <w:name w:val="Revision"/>
    <w:hidden/>
    <w:uiPriority w:val="99"/>
    <w:semiHidden/>
    <w:rsid w:val="00D62487"/>
    <w:pPr>
      <w:spacing w:after="0" w:line="240" w:lineRule="auto"/>
    </w:pPr>
  </w:style>
  <w:style w:type="character" w:styleId="CommentReference">
    <w:name w:val="annotation reference"/>
    <w:basedOn w:val="DefaultParagraphFont"/>
    <w:uiPriority w:val="99"/>
    <w:semiHidden/>
    <w:unhideWhenUsed/>
    <w:rsid w:val="00D62487"/>
    <w:rPr>
      <w:sz w:val="16"/>
      <w:szCs w:val="16"/>
    </w:rPr>
  </w:style>
  <w:style w:type="paragraph" w:styleId="CommentText">
    <w:name w:val="annotation text"/>
    <w:basedOn w:val="Normal"/>
    <w:link w:val="CommentTextChar"/>
    <w:uiPriority w:val="99"/>
    <w:unhideWhenUsed/>
    <w:rsid w:val="00D62487"/>
    <w:pPr>
      <w:spacing w:line="240" w:lineRule="auto"/>
    </w:pPr>
    <w:rPr>
      <w:sz w:val="20"/>
      <w:szCs w:val="20"/>
    </w:rPr>
  </w:style>
  <w:style w:type="character" w:customStyle="1" w:styleId="CommentTextChar">
    <w:name w:val="Comment Text Char"/>
    <w:basedOn w:val="DefaultParagraphFont"/>
    <w:link w:val="CommentText"/>
    <w:uiPriority w:val="99"/>
    <w:rsid w:val="00D62487"/>
    <w:rPr>
      <w:sz w:val="20"/>
      <w:szCs w:val="20"/>
    </w:rPr>
  </w:style>
  <w:style w:type="paragraph" w:styleId="CommentSubject">
    <w:name w:val="annotation subject"/>
    <w:basedOn w:val="CommentText"/>
    <w:next w:val="CommentText"/>
    <w:link w:val="CommentSubjectChar"/>
    <w:uiPriority w:val="99"/>
    <w:semiHidden/>
    <w:unhideWhenUsed/>
    <w:rsid w:val="00D62487"/>
    <w:rPr>
      <w:b/>
      <w:bCs/>
    </w:rPr>
  </w:style>
  <w:style w:type="character" w:customStyle="1" w:styleId="CommentSubjectChar">
    <w:name w:val="Comment Subject Char"/>
    <w:basedOn w:val="CommentTextChar"/>
    <w:link w:val="CommentSubject"/>
    <w:uiPriority w:val="99"/>
    <w:semiHidden/>
    <w:rsid w:val="00D62487"/>
    <w:rPr>
      <w:b/>
      <w:bCs/>
      <w:sz w:val="20"/>
      <w:szCs w:val="20"/>
    </w:rPr>
  </w:style>
  <w:style w:type="character" w:styleId="Mention">
    <w:name w:val="Mention"/>
    <w:basedOn w:val="DefaultParagraphFont"/>
    <w:uiPriority w:val="99"/>
    <w:unhideWhenUsed/>
    <w:rsid w:val="00D624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9137">
      <w:bodyDiv w:val="1"/>
      <w:marLeft w:val="0"/>
      <w:marRight w:val="0"/>
      <w:marTop w:val="0"/>
      <w:marBottom w:val="0"/>
      <w:divBdr>
        <w:top w:val="none" w:sz="0" w:space="0" w:color="auto"/>
        <w:left w:val="none" w:sz="0" w:space="0" w:color="auto"/>
        <w:bottom w:val="none" w:sz="0" w:space="0" w:color="auto"/>
        <w:right w:val="none" w:sz="0" w:space="0" w:color="auto"/>
      </w:divBdr>
    </w:div>
    <w:div w:id="20159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url?sa=i&amp;url=https%3A%2F%2Fassets.gov.ie%2F132243%2F3e12aea7-031d-45c7-b66a-7115281e8729.pdf&amp;psig=AOvVaw3sHBK9xn1gxqCo2ytU3RwC&amp;ust=1680693213516000&amp;source=images&amp;cd=vfe&amp;ved=2ahUKEwif4oGhjJD-AhXaEsAKHe-KBR4Qr4kDegUIARCF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ie/en/collection/97aa18-national-educational-psychological-service-neps-resources-and-publi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5" ma:contentTypeDescription="Create a new document." ma:contentTypeScope="" ma:versionID="abef4fecc7278400110b00c62a3f5c35">
  <xsd:schema xmlns:xsd="http://www.w3.org/2001/XMLSchema" xmlns:xs="http://www.w3.org/2001/XMLSchema" xmlns:p="http://schemas.microsoft.com/office/2006/metadata/properties" xmlns:ns2="c5ed9503-3277-4e41-993c-ea5ee00e579d" targetNamespace="http://schemas.microsoft.com/office/2006/metadata/properties" ma:root="true" ma:fieldsID="a9c7504d5754d6b079260175805eaf46"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048DF-CF7E-45E8-892A-0F1BDDD65EB9}">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c5ed9503-3277-4e41-993c-ea5ee00e579d"/>
    <ds:schemaRef ds:uri="http://www.w3.org/XML/1998/namespace"/>
  </ds:schemaRefs>
</ds:datastoreItem>
</file>

<file path=customXml/itemProps2.xml><?xml version="1.0" encoding="utf-8"?>
<ds:datastoreItem xmlns:ds="http://schemas.openxmlformats.org/officeDocument/2006/customXml" ds:itemID="{5C1144A1-D7C9-4338-98BC-3F8C872E7282}">
  <ds:schemaRefs>
    <ds:schemaRef ds:uri="http://schemas.openxmlformats.org/officeDocument/2006/bibliography"/>
  </ds:schemaRefs>
</ds:datastoreItem>
</file>

<file path=customXml/itemProps3.xml><?xml version="1.0" encoding="utf-8"?>
<ds:datastoreItem xmlns:ds="http://schemas.openxmlformats.org/officeDocument/2006/customXml" ds:itemID="{C6A4275B-0274-459C-9237-A74F71098648}"/>
</file>

<file path=customXml/itemProps4.xml><?xml version="1.0" encoding="utf-8"?>
<ds:datastoreItem xmlns:ds="http://schemas.openxmlformats.org/officeDocument/2006/customXml" ds:itemID="{9E404305-9E2C-4AFB-8806-5684E3DA5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Links>
    <vt:vector size="36" baseType="variant">
      <vt:variant>
        <vt:i4>7274531</vt:i4>
      </vt:variant>
      <vt:variant>
        <vt:i4>3</vt:i4>
      </vt:variant>
      <vt:variant>
        <vt:i4>0</vt:i4>
      </vt:variant>
      <vt:variant>
        <vt:i4>5</vt:i4>
      </vt:variant>
      <vt:variant>
        <vt:lpwstr>https://www.google.com/url?sa=i&amp;url=https%3A%2F%2Fassets.gov.ie%2F132243%2F3e12aea7-031d-45c7-b66a-7115281e8729.pdf&amp;psig=AOvVaw3sHBK9xn1gxqCo2ytU3RwC&amp;ust=1680693213516000&amp;source=images&amp;cd=vfe&amp;ved=2ahUKEwif4oGhjJD-AhXaEsAKHe-KBR4Qr4kDegUIARCFAQ</vt:lpwstr>
      </vt:variant>
      <vt:variant>
        <vt:lpwstr/>
      </vt:variant>
      <vt:variant>
        <vt:i4>1114203</vt:i4>
      </vt:variant>
      <vt:variant>
        <vt:i4>0</vt:i4>
      </vt:variant>
      <vt:variant>
        <vt:i4>0</vt:i4>
      </vt:variant>
      <vt:variant>
        <vt:i4>5</vt:i4>
      </vt:variant>
      <vt:variant>
        <vt:lpwstr>https://www.gov.ie/en/collection/97aa18-national-educational-psychological-service-neps-resources-and-public/</vt:lpwstr>
      </vt:variant>
      <vt:variant>
        <vt:lpwstr>responding-to-critical-incidents</vt:lpwstr>
      </vt:variant>
      <vt:variant>
        <vt:i4>3014675</vt:i4>
      </vt:variant>
      <vt:variant>
        <vt:i4>9</vt:i4>
      </vt:variant>
      <vt:variant>
        <vt:i4>0</vt:i4>
      </vt:variant>
      <vt:variant>
        <vt:i4>5</vt:i4>
      </vt:variant>
      <vt:variant>
        <vt:lpwstr>mailto:pmolloy@tipperaryetb.ie</vt:lpwstr>
      </vt:variant>
      <vt:variant>
        <vt:lpwstr/>
      </vt:variant>
      <vt:variant>
        <vt:i4>5898348</vt:i4>
      </vt:variant>
      <vt:variant>
        <vt:i4>6</vt:i4>
      </vt:variant>
      <vt:variant>
        <vt:i4>0</vt:i4>
      </vt:variant>
      <vt:variant>
        <vt:i4>5</vt:i4>
      </vt:variant>
      <vt:variant>
        <vt:lpwstr>mailto:mcarr@tipperaryetb.ie</vt:lpwstr>
      </vt:variant>
      <vt:variant>
        <vt:lpwstr/>
      </vt:variant>
      <vt:variant>
        <vt:i4>2490399</vt:i4>
      </vt:variant>
      <vt:variant>
        <vt:i4>3</vt:i4>
      </vt:variant>
      <vt:variant>
        <vt:i4>0</vt:i4>
      </vt:variant>
      <vt:variant>
        <vt:i4>5</vt:i4>
      </vt:variant>
      <vt:variant>
        <vt:lpwstr>mailto:fconroy@tipperaryetb.ie</vt:lpwstr>
      </vt:variant>
      <vt:variant>
        <vt:lpwstr/>
      </vt:variant>
      <vt:variant>
        <vt:i4>2490399</vt:i4>
      </vt:variant>
      <vt:variant>
        <vt:i4>0</vt:i4>
      </vt:variant>
      <vt:variant>
        <vt:i4>0</vt:i4>
      </vt:variant>
      <vt:variant>
        <vt:i4>5</vt:i4>
      </vt:variant>
      <vt:variant>
        <vt:lpwstr>mailto:fconroy@tipperaryetb.ie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Fiona Conroy</cp:lastModifiedBy>
  <cp:revision>2</cp:revision>
  <cp:lastPrinted>2023-08-10T09:07:00Z</cp:lastPrinted>
  <dcterms:created xsi:type="dcterms:W3CDTF">2023-08-10T09:07:00Z</dcterms:created>
  <dcterms:modified xsi:type="dcterms:W3CDTF">2023-08-10T09:07:00Z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